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pStyle w:val="Heading2"/>
        <w:keepNext w:val="0"/>
        <w:keepLines w:val="0"/>
        <w:pageBreakBefore w:val="0"/>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731200" cy="101600"/>
            <wp:effectExtent b="0" l="0" r="0" t="0"/>
            <wp:docPr descr="línea horizontal" id="20" name="image2.png"/>
            <a:graphic>
              <a:graphicData uri="http://schemas.openxmlformats.org/drawingml/2006/picture">
                <pic:pic>
                  <pic:nvPicPr>
                    <pic:cNvPr descr="línea horizontal" id="0" name="image2.png"/>
                    <pic:cNvPicPr preferRelativeResize="0"/>
                  </pic:nvPicPr>
                  <pic:blipFill>
                    <a:blip r:embed="rId6"/>
                    <a:srcRect b="-35184" l="0" r="0" t="0"/>
                    <a:stretch>
                      <a:fillRect/>
                    </a:stretch>
                  </pic:blipFill>
                  <pic:spPr>
                    <a:xfrm>
                      <a:off x="0" y="0"/>
                      <a:ext cx="5731200" cy="101600"/>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3">
      <w:pPr>
        <w:pageBreakBefore w:val="0"/>
        <w:spacing w:before="120" w:line="288" w:lineRule="auto"/>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5731200" cy="3822700"/>
            <wp:effectExtent b="0" l="0" r="0" t="0"/>
            <wp:docPr descr="Marcador de posición de imagen" id="57" name="image55.jpg"/>
            <a:graphic>
              <a:graphicData uri="http://schemas.openxmlformats.org/drawingml/2006/picture">
                <pic:pic>
                  <pic:nvPicPr>
                    <pic:cNvPr descr="Marcador de posición de imagen" id="0" name="image55.jp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keepNext w:val="0"/>
        <w:keepLines w:val="0"/>
        <w:pageBreakBefore w:val="0"/>
        <w:spacing w:after="0" w:before="320" w:line="240" w:lineRule="auto"/>
        <w:rPr>
          <w:rFonts w:ascii="PT Sans Narrow" w:cs="PT Sans Narrow" w:eastAsia="PT Sans Narrow" w:hAnsi="PT Sans Narrow"/>
          <w:b w:val="1"/>
          <w:color w:val="695d46"/>
          <w:sz w:val="84"/>
          <w:szCs w:val="84"/>
        </w:rPr>
      </w:pPr>
      <w:bookmarkStart w:colFirst="0" w:colLast="0" w:name="_2gazcsgmxkub" w:id="1"/>
      <w:bookmarkEnd w:id="1"/>
      <w:r w:rsidDel="00000000" w:rsidR="00000000" w:rsidRPr="00000000">
        <w:rPr>
          <w:rFonts w:ascii="PT Sans Narrow" w:cs="PT Sans Narrow" w:eastAsia="PT Sans Narrow" w:hAnsi="PT Sans Narrow"/>
          <w:b w:val="1"/>
          <w:color w:val="695d46"/>
          <w:sz w:val="84"/>
          <w:szCs w:val="84"/>
          <w:rtl w:val="0"/>
        </w:rPr>
        <w:t xml:space="preserve">Práctica 1</w:t>
      </w:r>
    </w:p>
    <w:p w:rsidR="00000000" w:rsidDel="00000000" w:rsidP="00000000" w:rsidRDefault="00000000" w:rsidRPr="00000000" w14:paraId="00000005">
      <w:pPr>
        <w:pStyle w:val="Subtitle"/>
        <w:keepNext w:val="0"/>
        <w:keepLines w:val="0"/>
        <w:pageBreakBefore w:val="0"/>
        <w:spacing w:after="0" w:before="200" w:line="240" w:lineRule="auto"/>
        <w:rPr>
          <w:rFonts w:ascii="PT Sans Narrow" w:cs="PT Sans Narrow" w:eastAsia="PT Sans Narrow" w:hAnsi="PT Sans Narrow"/>
          <w:color w:val="695d46"/>
          <w:sz w:val="40"/>
          <w:szCs w:val="40"/>
        </w:rPr>
      </w:pPr>
      <w:bookmarkStart w:colFirst="0" w:colLast="0" w:name="_ng30guuqqp2v" w:id="2"/>
      <w:bookmarkEnd w:id="2"/>
      <w:r w:rsidDel="00000000" w:rsidR="00000000" w:rsidRPr="00000000">
        <w:rPr>
          <w:rFonts w:ascii="PT Sans Narrow" w:cs="PT Sans Narrow" w:eastAsia="PT Sans Narrow" w:hAnsi="PT Sans Narrow"/>
          <w:color w:val="695d46"/>
          <w:sz w:val="40"/>
          <w:szCs w:val="40"/>
          <w:rtl w:val="0"/>
        </w:rPr>
        <w:t xml:space="preserve">Gestión de Datos en Medios Digitales</w:t>
      </w:r>
    </w:p>
    <w:p w:rsidR="00000000" w:rsidDel="00000000" w:rsidP="00000000" w:rsidRDefault="00000000" w:rsidRPr="00000000" w14:paraId="00000006">
      <w:pPr>
        <w:pageBreakBefore w:val="0"/>
        <w:spacing w:after="1440" w:line="288" w:lineRule="auto"/>
        <w:rPr>
          <w:rFonts w:ascii="PT Sans Narrow" w:cs="PT Sans Narrow" w:eastAsia="PT Sans Narrow" w:hAnsi="PT Sans Narrow"/>
          <w:i w:val="1"/>
          <w:color w:val="008575"/>
          <w:sz w:val="38"/>
          <w:szCs w:val="38"/>
        </w:rPr>
      </w:pPr>
      <w:r w:rsidDel="00000000" w:rsidR="00000000" w:rsidRPr="00000000">
        <w:rPr>
          <w:rFonts w:ascii="Arial Unicode MS" w:cs="Arial Unicode MS" w:eastAsia="Arial Unicode MS" w:hAnsi="Arial Unicode MS"/>
          <w:b w:val="1"/>
          <w:color w:val="695d46"/>
          <w:sz w:val="36"/>
          <w:szCs w:val="36"/>
          <w:rtl w:val="0"/>
        </w:rPr>
        <w:t xml:space="preserve">─</w:t>
      </w:r>
      <w:r w:rsidDel="00000000" w:rsidR="00000000" w:rsidRPr="00000000">
        <w:rPr>
          <w:rtl w:val="0"/>
        </w:rPr>
      </w:r>
    </w:p>
    <w:p w:rsidR="00000000" w:rsidDel="00000000" w:rsidP="00000000" w:rsidRDefault="00000000" w:rsidRPr="00000000" w14:paraId="00000007">
      <w:pPr>
        <w:pageBreakBefore w:val="0"/>
        <w:spacing w:line="288" w:lineRule="auto"/>
        <w:rPr>
          <w:rFonts w:ascii="PT Sans Narrow" w:cs="PT Sans Narrow" w:eastAsia="PT Sans Narrow" w:hAnsi="PT Sans Narrow"/>
          <w:i w:val="1"/>
          <w:color w:val="008575"/>
          <w:sz w:val="38"/>
          <w:szCs w:val="38"/>
        </w:rPr>
      </w:pPr>
      <w:r w:rsidDel="00000000" w:rsidR="00000000" w:rsidRPr="00000000">
        <w:rPr>
          <w:rFonts w:ascii="PT Sans Narrow" w:cs="PT Sans Narrow" w:eastAsia="PT Sans Narrow" w:hAnsi="PT Sans Narrow"/>
          <w:i w:val="1"/>
          <w:color w:val="008575"/>
          <w:sz w:val="38"/>
          <w:szCs w:val="38"/>
          <w:rtl w:val="0"/>
        </w:rPr>
        <w:t xml:space="preserve">Raúl Fernández Ruíz</w:t>
      </w:r>
    </w:p>
    <w:p w:rsidR="00000000" w:rsidDel="00000000" w:rsidP="00000000" w:rsidRDefault="00000000" w:rsidRPr="00000000" w14:paraId="00000008">
      <w:pPr>
        <w:pageBreakBefore w:val="0"/>
        <w:spacing w:line="288" w:lineRule="auto"/>
        <w:rPr>
          <w:rFonts w:ascii="PT Sans Narrow" w:cs="PT Sans Narrow" w:eastAsia="PT Sans Narrow" w:hAnsi="PT Sans Narrow"/>
          <w:i w:val="1"/>
          <w:color w:val="008575"/>
          <w:sz w:val="38"/>
          <w:szCs w:val="38"/>
        </w:rPr>
      </w:pPr>
      <w:r w:rsidDel="00000000" w:rsidR="00000000" w:rsidRPr="00000000">
        <w:rPr>
          <w:rFonts w:ascii="PT Sans Narrow" w:cs="PT Sans Narrow" w:eastAsia="PT Sans Narrow" w:hAnsi="PT Sans Narrow"/>
          <w:i w:val="1"/>
          <w:color w:val="008575"/>
          <w:sz w:val="38"/>
          <w:szCs w:val="38"/>
          <w:rtl w:val="0"/>
        </w:rPr>
        <w:t xml:space="preserve">Aitor García Prádanos</w:t>
      </w:r>
    </w:p>
    <w:p w:rsidR="00000000" w:rsidDel="00000000" w:rsidP="00000000" w:rsidRDefault="00000000" w:rsidRPr="00000000" w14:paraId="00000009">
      <w:pPr>
        <w:pageBreakBefore w:val="0"/>
        <w:spacing w:line="288" w:lineRule="auto"/>
        <w:rPr>
          <w:rFonts w:ascii="PT Sans Narrow" w:cs="PT Sans Narrow" w:eastAsia="PT Sans Narrow" w:hAnsi="PT Sans Narrow"/>
          <w:i w:val="1"/>
          <w:color w:val="008575"/>
          <w:sz w:val="38"/>
          <w:szCs w:val="38"/>
        </w:rPr>
      </w:pPr>
      <w:r w:rsidDel="00000000" w:rsidR="00000000" w:rsidRPr="00000000">
        <w:rPr>
          <w:rFonts w:ascii="PT Sans Narrow" w:cs="PT Sans Narrow" w:eastAsia="PT Sans Narrow" w:hAnsi="PT Sans Narrow"/>
          <w:i w:val="1"/>
          <w:color w:val="008575"/>
          <w:sz w:val="38"/>
          <w:szCs w:val="38"/>
          <w:rtl w:val="0"/>
        </w:rPr>
        <w:t xml:space="preserve">Jaime Jiménez López</w:t>
      </w:r>
    </w:p>
    <w:p w:rsidR="00000000" w:rsidDel="00000000" w:rsidP="00000000" w:rsidRDefault="00000000" w:rsidRPr="00000000" w14:paraId="0000000A">
      <w:pPr>
        <w:pageBreakBefore w:val="0"/>
        <w:spacing w:line="288" w:lineRule="auto"/>
        <w:rPr>
          <w:rFonts w:ascii="PT Sans Narrow" w:cs="PT Sans Narrow" w:eastAsia="PT Sans Narrow" w:hAnsi="PT Sans Narrow"/>
          <w:i w:val="1"/>
          <w:color w:val="008575"/>
          <w:sz w:val="38"/>
          <w:szCs w:val="38"/>
        </w:rPr>
      </w:pPr>
      <w:r w:rsidDel="00000000" w:rsidR="00000000" w:rsidRPr="00000000">
        <w:rPr>
          <w:rFonts w:ascii="PT Sans Narrow" w:cs="PT Sans Narrow" w:eastAsia="PT Sans Narrow" w:hAnsi="PT Sans Narrow"/>
          <w:i w:val="1"/>
          <w:color w:val="008575"/>
          <w:sz w:val="38"/>
          <w:szCs w:val="38"/>
          <w:rtl w:val="0"/>
        </w:rPr>
        <w:t xml:space="preserve">Asier Menéndez Mendoza</w:t>
      </w:r>
    </w:p>
    <w:p w:rsidR="00000000" w:rsidDel="00000000" w:rsidP="00000000" w:rsidRDefault="00000000" w:rsidRPr="00000000" w14:paraId="0000000B">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pageBreakBefore w:val="0"/>
        <w:rPr>
          <w:b w:val="1"/>
          <w:sz w:val="50"/>
          <w:szCs w:val="50"/>
        </w:rPr>
      </w:pPr>
      <w:r w:rsidDel="00000000" w:rsidR="00000000" w:rsidRPr="00000000">
        <w:rPr>
          <w:b w:val="1"/>
          <w:sz w:val="50"/>
          <w:szCs w:val="50"/>
          <w:rtl w:val="0"/>
        </w:rPr>
        <w:t xml:space="preserve">ÍNDICE</w:t>
      </w:r>
    </w:p>
    <w:p w:rsidR="00000000" w:rsidDel="00000000" w:rsidP="00000000" w:rsidRDefault="00000000" w:rsidRPr="00000000" w14:paraId="0000000E">
      <w:pPr>
        <w:pageBreakBefore w:val="0"/>
        <w:ind w:left="720" w:firstLine="0"/>
        <w:jc w:val="center"/>
        <w:rPr>
          <w:b w:val="1"/>
          <w:sz w:val="30"/>
          <w:szCs w:val="30"/>
        </w:rPr>
      </w:pPr>
      <w:r w:rsidDel="00000000" w:rsidR="00000000" w:rsidRPr="00000000">
        <w:rPr>
          <w:rtl w:val="0"/>
        </w:rPr>
      </w:r>
    </w:p>
    <w:p w:rsidR="00000000" w:rsidDel="00000000" w:rsidP="00000000" w:rsidRDefault="00000000" w:rsidRPr="00000000" w14:paraId="0000000F">
      <w:pPr>
        <w:pageBreakBefore w:val="0"/>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Propuesta y parte a modelar</w:t>
      </w:r>
    </w:p>
    <w:p w:rsidR="00000000" w:rsidDel="00000000" w:rsidP="00000000" w:rsidRDefault="00000000" w:rsidRPr="00000000" w14:paraId="00000010">
      <w:pPr>
        <w:pageBreakBefore w:val="0"/>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Entidades y relaciones</w:t>
      </w:r>
    </w:p>
    <w:p w:rsidR="00000000" w:rsidDel="00000000" w:rsidP="00000000" w:rsidRDefault="00000000" w:rsidRPr="00000000" w14:paraId="00000011">
      <w:pPr>
        <w:pageBreakBefore w:val="0"/>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Diseño de un esquema conceptual que refleje la propuesta</w:t>
      </w:r>
    </w:p>
    <w:p w:rsidR="00000000" w:rsidDel="00000000" w:rsidP="00000000" w:rsidRDefault="00000000" w:rsidRPr="00000000" w14:paraId="00000012">
      <w:pPr>
        <w:pageBreakBefore w:val="0"/>
        <w:numPr>
          <w:ilvl w:val="0"/>
          <w:numId w:val="1"/>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Implementación de la base de datos</w:t>
      </w:r>
    </w:p>
    <w:p w:rsidR="00000000" w:rsidDel="00000000" w:rsidP="00000000" w:rsidRDefault="00000000" w:rsidRPr="00000000" w14:paraId="00000013">
      <w:pPr>
        <w:pageBreakBefore w:val="0"/>
        <w:numPr>
          <w:ilvl w:val="0"/>
          <w:numId w:val="1"/>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Referencias</w:t>
      </w:r>
    </w:p>
    <w:p w:rsidR="00000000" w:rsidDel="00000000" w:rsidP="00000000" w:rsidRDefault="00000000" w:rsidRPr="00000000" w14:paraId="00000014">
      <w:pPr>
        <w:pageBreakBefore w:val="0"/>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pageBreakBefore w:val="0"/>
        <w:numPr>
          <w:ilvl w:val="0"/>
          <w:numId w:val="8"/>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Propuesta y parte a modelar</w:t>
      </w:r>
    </w:p>
    <w:p w:rsidR="00000000" w:rsidDel="00000000" w:rsidP="00000000" w:rsidRDefault="00000000" w:rsidRPr="00000000" w14:paraId="0000003A">
      <w:pPr>
        <w:pageBreakBefore w:val="0"/>
        <w:ind w:lef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nuestro caso hemos escogido como juego el FIFA 20 perteneciente a la empresa Electronic Arts (EA), perteneciente al género de los deportes en concreto el fútbol. </w:t>
      </w:r>
    </w:p>
    <w:p w:rsidR="00000000" w:rsidDel="00000000" w:rsidP="00000000" w:rsidRDefault="00000000" w:rsidRPr="00000000" w14:paraId="0000003C">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principal atractivo y despegue de esta saga de videojuegos llegó con la inclusión de un modo multijugador que en los últimos años han ido ampliando con diferentes modos (ultimate team, partidos por divisiones...). Ya lleva mucho tiempo siendo el videojuego más comprado del género deportivo, y manteniendo una entrega anual todos los años. </w:t>
      </w:r>
    </w:p>
    <w:p w:rsidR="00000000" w:rsidDel="00000000" w:rsidP="00000000" w:rsidRDefault="00000000" w:rsidRPr="00000000" w14:paraId="0000003D">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se puede resumir la esencia del FIFA 20 como un juego sobre fútbol basado en una componente multijugador-competitiva muy fuerte y un sistema de micropagos donde podemos comprar nuevas indumentarias para nuestro equipo, campos, jugadores… </w:t>
      </w:r>
    </w:p>
    <w:p w:rsidR="00000000" w:rsidDel="00000000" w:rsidP="00000000" w:rsidRDefault="00000000" w:rsidRPr="00000000" w14:paraId="0000003E">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3938" cy="2722101"/>
            <wp:effectExtent b="0" l="0" r="0" t="0"/>
            <wp:docPr id="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833938" cy="272210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partes del juego que se van a modelar son cuatro:</w:t>
      </w:r>
    </w:p>
    <w:p w:rsidR="00000000" w:rsidDel="00000000" w:rsidP="00000000" w:rsidRDefault="00000000" w:rsidRPr="00000000" w14:paraId="00000042">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ageBreakBefore w:val="0"/>
        <w:numPr>
          <w:ilvl w:val="0"/>
          <w:numId w:val="5"/>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Sistema cliente de EA:</w:t>
      </w:r>
      <w:r w:rsidDel="00000000" w:rsidR="00000000" w:rsidRPr="00000000">
        <w:rPr>
          <w:rFonts w:ascii="Times New Roman" w:cs="Times New Roman" w:eastAsia="Times New Roman" w:hAnsi="Times New Roman"/>
          <w:sz w:val="24"/>
          <w:szCs w:val="24"/>
          <w:rtl w:val="0"/>
        </w:rPr>
        <w:t xml:space="preserve"> para jugar online es necesario tener una cuenta de Play Station, Xbox.... Esta cuenta será la que usaremos para hacer compras dentro del juego, poder jugar online, añadir amigos… Mediante esta cuenta se guardará información del usuario para mantener la experiencia y los objetivos logrados.</w:t>
      </w:r>
    </w:p>
    <w:p w:rsidR="00000000" w:rsidDel="00000000" w:rsidP="00000000" w:rsidRDefault="00000000" w:rsidRPr="00000000" w14:paraId="00000044">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5888" cy="1357795"/>
            <wp:effectExtent b="0" l="0" r="0" t="0"/>
            <wp:docPr id="42"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1385888" cy="135779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ageBreakBefore w:val="0"/>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8">
      <w:pPr>
        <w:pageBreakBefore w:val="0"/>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Modalidad de poder jugar partidos online: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como ya hemos comentado anteriormente la componente multijugador es algo clave en esta saga de juegos, por ello vamos a emular como funciona dentro del juego. Es importante que la versión online que vamos a representar sea la más clásica, donde lo único que necesitan ambos jugadores es elegir un equipo (ya que existen modalidades más complejas donde cada jugador puede crear su propio equipo). Para poder jugar partidos de manera online necesitaremos acceder a nuestra cuenta. Normalmente se </w:t>
      </w:r>
      <w:r w:rsidDel="00000000" w:rsidR="00000000" w:rsidRPr="00000000">
        <w:rPr>
          <w:rFonts w:ascii="Times New Roman" w:cs="Times New Roman" w:eastAsia="Times New Roman" w:hAnsi="Times New Roman"/>
          <w:sz w:val="24"/>
          <w:szCs w:val="24"/>
          <w:rtl w:val="0"/>
        </w:rPr>
        <w:t xml:space="preserve">emparejarán</w:t>
      </w:r>
      <w:r w:rsidDel="00000000" w:rsidR="00000000" w:rsidRPr="00000000">
        <w:rPr>
          <w:rFonts w:ascii="Times New Roman" w:cs="Times New Roman" w:eastAsia="Times New Roman" w:hAnsi="Times New Roman"/>
          <w:sz w:val="24"/>
          <w:szCs w:val="24"/>
          <w:rtl w:val="0"/>
        </w:rPr>
        <w:t xml:space="preserve"> jugadores pertenecientes a la misma región del mundo para poder alojar el partido en un servidor común que permita que la conexión del partido sea buena para ambos.</w:t>
      </w:r>
    </w:p>
    <w:p w:rsidR="00000000" w:rsidDel="00000000" w:rsidP="00000000" w:rsidRDefault="00000000" w:rsidRPr="00000000" w14:paraId="00000049">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ageBreakBefore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6775" cy="2645764"/>
            <wp:effectExtent b="0" l="0" r="0" t="0"/>
            <wp:docPr id="40"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4706775" cy="264576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ageBreakBefore w:val="0"/>
        <w:ind w:left="144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04D">
      <w:pPr>
        <w:pageBreakBefore w:val="0"/>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Compras:</w:t>
      </w:r>
      <w:r w:rsidDel="00000000" w:rsidR="00000000" w:rsidRPr="00000000">
        <w:rPr>
          <w:rFonts w:ascii="Times New Roman" w:cs="Times New Roman" w:eastAsia="Times New Roman" w:hAnsi="Times New Roman"/>
          <w:sz w:val="24"/>
          <w:szCs w:val="24"/>
          <w:rtl w:val="0"/>
        </w:rPr>
        <w:t xml:space="preserve"> la otra componente clave para el éxito de la saga, la tienda in-game donde los jugadores pueden comprar equipaciones, botas, estadios, mejoras… para sus equipos. Se podrán realizar compras mediante la cuenta.</w:t>
      </w:r>
    </w:p>
    <w:p w:rsidR="00000000" w:rsidDel="00000000" w:rsidP="00000000" w:rsidRDefault="00000000" w:rsidRPr="00000000" w14:paraId="0000004E">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ageBreakBefore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3538" cy="2542648"/>
            <wp:effectExtent b="0" l="0" r="0" t="0"/>
            <wp:docPr id="24"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443538" cy="254264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pageBreakBefore w:val="0"/>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Equipos y jugadores:</w:t>
      </w:r>
      <w:r w:rsidDel="00000000" w:rsidR="00000000" w:rsidRPr="00000000">
        <w:rPr>
          <w:rFonts w:ascii="Times New Roman" w:cs="Times New Roman" w:eastAsia="Times New Roman" w:hAnsi="Times New Roman"/>
          <w:sz w:val="24"/>
          <w:szCs w:val="24"/>
          <w:rtl w:val="0"/>
        </w:rPr>
        <w:t xml:space="preserve"> la última parte que vamos a modelar será la representación de los diferentes equipos y jugadores dentro del juego.</w:t>
      </w:r>
    </w:p>
    <w:p w:rsidR="00000000" w:rsidDel="00000000" w:rsidP="00000000" w:rsidRDefault="00000000" w:rsidRPr="00000000" w14:paraId="00000052">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pageBreakBefore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2988" cy="2732829"/>
            <wp:effectExtent b="0" l="0" r="0" t="0"/>
            <wp:docPr id="36"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4852988" cy="273282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5">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Viendo todos los componentes que vamos a modelar, podemos empezar a hacernos una idea sobre los datos que necesitaremos almacenar. </w:t>
      </w:r>
    </w:p>
    <w:p w:rsidR="00000000" w:rsidDel="00000000" w:rsidP="00000000" w:rsidRDefault="00000000" w:rsidRPr="00000000" w14:paraId="00000056">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un lado, tendremos que guardar toda la información relacionada con las cuentas de los jugadores ya que es la componente básica que nos permite realizar todas las acciones dentro del juego. Para el sistema online tendremos que guardar información sobre </w:t>
      </w:r>
      <w:r w:rsidDel="00000000" w:rsidR="00000000" w:rsidRPr="00000000">
        <w:rPr>
          <w:rFonts w:ascii="Times New Roman" w:cs="Times New Roman" w:eastAsia="Times New Roman" w:hAnsi="Times New Roman"/>
          <w:sz w:val="24"/>
          <w:szCs w:val="24"/>
          <w:rtl w:val="0"/>
        </w:rPr>
        <w:t xml:space="preserve">que</w:t>
      </w:r>
      <w:r w:rsidDel="00000000" w:rsidR="00000000" w:rsidRPr="00000000">
        <w:rPr>
          <w:rFonts w:ascii="Times New Roman" w:cs="Times New Roman" w:eastAsia="Times New Roman" w:hAnsi="Times New Roman"/>
          <w:sz w:val="24"/>
          <w:szCs w:val="24"/>
          <w:rtl w:val="0"/>
        </w:rPr>
        <w:t xml:space="preserve"> jugadores han jugado el partido, región para un correcto emparejamiento y evitar lag... y para la tienda necesitaremos guardar información sobre qué tipos de artículos se encuentran disponibles en ésta. </w:t>
      </w:r>
    </w:p>
    <w:p w:rsidR="00000000" w:rsidDel="00000000" w:rsidP="00000000" w:rsidRDefault="00000000" w:rsidRPr="00000000" w14:paraId="00000057">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tendremos que guardar la información sobre qué jugadores forman un equipo, sus estadísticas, etc.</w:t>
      </w:r>
    </w:p>
    <w:p w:rsidR="00000000" w:rsidDel="00000000" w:rsidP="00000000" w:rsidRDefault="00000000" w:rsidRPr="00000000" w14:paraId="00000058">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ageBreakBefore w:val="0"/>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¿Pero por qué es importante el correcto uso de la base de datos </w:t>
      </w:r>
      <w:r w:rsidDel="00000000" w:rsidR="00000000" w:rsidRPr="00000000">
        <w:rPr>
          <w:rFonts w:ascii="Times New Roman" w:cs="Times New Roman" w:eastAsia="Times New Roman" w:hAnsi="Times New Roman"/>
          <w:sz w:val="24"/>
          <w:szCs w:val="24"/>
          <w:u w:val="single"/>
          <w:rtl w:val="0"/>
        </w:rPr>
        <w:t xml:space="preserve">en FIFA</w:t>
      </w:r>
      <w:r w:rsidDel="00000000" w:rsidR="00000000" w:rsidRPr="00000000">
        <w:rPr>
          <w:rFonts w:ascii="Times New Roman" w:cs="Times New Roman" w:eastAsia="Times New Roman" w:hAnsi="Times New Roman"/>
          <w:sz w:val="24"/>
          <w:szCs w:val="24"/>
          <w:u w:val="single"/>
          <w:rtl w:val="0"/>
        </w:rPr>
        <w:t xml:space="preserve"> 20? </w:t>
      </w:r>
    </w:p>
    <w:p w:rsidR="00000000" w:rsidDel="00000000" w:rsidP="00000000" w:rsidRDefault="00000000" w:rsidRPr="00000000" w14:paraId="0000005A">
      <w:pPr>
        <w:pageBreakBefore w:val="0"/>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B">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ya sabemos, FIFA 20 es un juego online por lo tanto la gestión de los datos se debe tratar de hacer de una manera eficiente para evitar problemas como pérdidas de datos de los usuarios, lag, etc... Por ejemplo, si dentro de la tienda no fuéramos capaces de gestionar los artículos que hay almacenados en ella y los jugadores no pudieran acceder a ella ya estaríamos perdiendo la principal fuente de ingresos del juego. </w:t>
      </w:r>
    </w:p>
    <w:p w:rsidR="00000000" w:rsidDel="00000000" w:rsidP="00000000" w:rsidRDefault="00000000" w:rsidRPr="00000000" w14:paraId="0000005C">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 parecido sucede con las cuentas de los jugadores, si tuviéramos un error y perdiéramos información sobre sus cuentas o se filtraran podría llevar a sanciones económicas y pérdida de jugadores potenciales del juego. </w:t>
      </w:r>
    </w:p>
    <w:p w:rsidR="00000000" w:rsidDel="00000000" w:rsidP="00000000" w:rsidRDefault="00000000" w:rsidRPr="00000000" w14:paraId="0000005D">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si los datos para el modo multijugador se </w:t>
      </w:r>
      <w:r w:rsidDel="00000000" w:rsidR="00000000" w:rsidRPr="00000000">
        <w:rPr>
          <w:rFonts w:ascii="Times New Roman" w:cs="Times New Roman" w:eastAsia="Times New Roman" w:hAnsi="Times New Roman"/>
          <w:sz w:val="24"/>
          <w:szCs w:val="24"/>
          <w:rtl w:val="0"/>
        </w:rPr>
        <w:t xml:space="preserve">gestionaran</w:t>
      </w:r>
      <w:r w:rsidDel="00000000" w:rsidR="00000000" w:rsidRPr="00000000">
        <w:rPr>
          <w:rFonts w:ascii="Times New Roman" w:cs="Times New Roman" w:eastAsia="Times New Roman" w:hAnsi="Times New Roman"/>
          <w:sz w:val="24"/>
          <w:szCs w:val="24"/>
          <w:rtl w:val="0"/>
        </w:rPr>
        <w:t xml:space="preserve"> mal podría dar lugar a que los jugadores fueran asignados a un servidor de una región distinta a la suya provocando conexiones muy altas (lag) y que los jugadores no pudieran disfrutar del juego, o que si hubiera muchos jugadores accediendo de manera simultánea al juego los servidores de EA se cayeran debido a que no son capaces de gestionar toda esa información de manera eficiente.</w:t>
      </w:r>
    </w:p>
    <w:p w:rsidR="00000000" w:rsidDel="00000000" w:rsidP="00000000" w:rsidRDefault="00000000" w:rsidRPr="00000000" w14:paraId="0000005E">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ageBreakBefore w:val="0"/>
        <w:numPr>
          <w:ilvl w:val="0"/>
          <w:numId w:val="8"/>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Entidades y relaciones </w:t>
      </w:r>
    </w:p>
    <w:p w:rsidR="00000000" w:rsidDel="00000000" w:rsidP="00000000" w:rsidRDefault="00000000" w:rsidRPr="00000000" w14:paraId="00000060">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hemos visto vamos a modelar cuatro aspectos: el sistema cliente, los equipos y jugadores, sistema online y las compras. </w:t>
      </w:r>
    </w:p>
    <w:p w:rsidR="00000000" w:rsidDel="00000000" w:rsidP="00000000" w:rsidRDefault="00000000" w:rsidRPr="00000000" w14:paraId="00000062">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Comenzaremos por el sistema online, una entidad será el </w:t>
      </w:r>
      <w:r w:rsidDel="00000000" w:rsidR="00000000" w:rsidRPr="00000000">
        <w:rPr>
          <w:rFonts w:ascii="Times New Roman" w:cs="Times New Roman" w:eastAsia="Times New Roman" w:hAnsi="Times New Roman"/>
          <w:b w:val="1"/>
          <w:sz w:val="24"/>
          <w:szCs w:val="24"/>
          <w:rtl w:val="0"/>
        </w:rPr>
        <w:t xml:space="preserve">servidor. </w:t>
      </w:r>
      <w:r w:rsidDel="00000000" w:rsidR="00000000" w:rsidRPr="00000000">
        <w:rPr>
          <w:rFonts w:ascii="Times New Roman" w:cs="Times New Roman" w:eastAsia="Times New Roman" w:hAnsi="Times New Roman"/>
          <w:sz w:val="24"/>
          <w:szCs w:val="24"/>
          <w:rtl w:val="0"/>
        </w:rPr>
        <w:t xml:space="preserve">Ésta representaría los servidores de los que dispone la empresa para dar conexión online donde cada servidor tendrá un identificador (int, Clave Primaria (CP)) que nos permitirá diferenciarlo del resto, además de contar con más atributos como la región (varChar, Not NULL(NN)) donde se encuentra el servidor (algo muy importante a la hora de emparejar gente para evitar problemas de conexión) y por último el número de salas de las que dispone ese servidor (int, NN) (los jugadores juegan en salas que son ofrecidas por el servidor). </w:t>
      </w:r>
    </w:p>
    <w:p w:rsidR="00000000" w:rsidDel="00000000" w:rsidP="00000000" w:rsidRDefault="00000000" w:rsidRPr="00000000" w14:paraId="00000064">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servidor nos lleva a crear una nueva entidad que serán las </w:t>
      </w:r>
      <w:r w:rsidDel="00000000" w:rsidR="00000000" w:rsidRPr="00000000">
        <w:rPr>
          <w:rFonts w:ascii="Times New Roman" w:cs="Times New Roman" w:eastAsia="Times New Roman" w:hAnsi="Times New Roman"/>
          <w:b w:val="1"/>
          <w:sz w:val="24"/>
          <w:szCs w:val="24"/>
          <w:rtl w:val="0"/>
        </w:rPr>
        <w:t xml:space="preserve">salas, </w:t>
      </w:r>
      <w:r w:rsidDel="00000000" w:rsidR="00000000" w:rsidRPr="00000000">
        <w:rPr>
          <w:rFonts w:ascii="Times New Roman" w:cs="Times New Roman" w:eastAsia="Times New Roman" w:hAnsi="Times New Roman"/>
          <w:sz w:val="24"/>
          <w:szCs w:val="24"/>
          <w:rtl w:val="0"/>
        </w:rPr>
        <w:t xml:space="preserve">esta entidad recogerá las salas donde un jugador juega una partida online contra otro jugador. Cuentan con un identificador (int, CP) que hará posible diferenciarlas unas de otras. Ya viendo estas dos entidades podemos hacernos una idea de cómo se relacionan, un servidor puede ofrecer muchas salas </w:t>
      </w:r>
      <w:r w:rsidDel="00000000" w:rsidR="00000000" w:rsidRPr="00000000">
        <w:rPr>
          <w:rFonts w:ascii="Times New Roman" w:cs="Times New Roman" w:eastAsia="Times New Roman" w:hAnsi="Times New Roman"/>
          <w:b w:val="1"/>
          <w:sz w:val="24"/>
          <w:szCs w:val="24"/>
          <w:rtl w:val="0"/>
        </w:rPr>
        <w:t xml:space="preserve">(|1,N|)</w:t>
      </w:r>
      <w:r w:rsidDel="00000000" w:rsidR="00000000" w:rsidRPr="00000000">
        <w:rPr>
          <w:rFonts w:ascii="Times New Roman" w:cs="Times New Roman" w:eastAsia="Times New Roman" w:hAnsi="Times New Roman"/>
          <w:sz w:val="24"/>
          <w:szCs w:val="24"/>
          <w:rtl w:val="0"/>
        </w:rPr>
        <w:t xml:space="preserve">, y una sala pertenece a un único servidor </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6">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2035470"/>
            <wp:effectExtent b="0" l="0" r="0" t="0"/>
            <wp:docPr id="4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4862513" cy="203547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pasamos a ver la siguiente entidad que serían los </w:t>
      </w:r>
      <w:r w:rsidDel="00000000" w:rsidR="00000000" w:rsidRPr="00000000">
        <w:rPr>
          <w:rFonts w:ascii="Times New Roman" w:cs="Times New Roman" w:eastAsia="Times New Roman" w:hAnsi="Times New Roman"/>
          <w:b w:val="1"/>
          <w:sz w:val="24"/>
          <w:szCs w:val="24"/>
          <w:rtl w:val="0"/>
        </w:rPr>
        <w:t xml:space="preserve">partidos, </w:t>
      </w:r>
      <w:r w:rsidDel="00000000" w:rsidR="00000000" w:rsidRPr="00000000">
        <w:rPr>
          <w:rFonts w:ascii="Times New Roman" w:cs="Times New Roman" w:eastAsia="Times New Roman" w:hAnsi="Times New Roman"/>
          <w:sz w:val="24"/>
          <w:szCs w:val="24"/>
          <w:rtl w:val="0"/>
        </w:rPr>
        <w:t xml:space="preserve">esta entidad lo que representa sería el enfrentamiento entre dos equipos elegidos por dos jugadores, cada partido tiene un identificador (int, CP) único que nos permite diferenciarlo del resto de partidos online, además de indicarnos el tipo de partido (varChar, NN) (partido normal, bola misteriosa, sin reglas, final de la champions ...). También tenemos un atributo que determina el ganador del partido (varChar, NN), el cual será el nombre del equipo ganador. </w:t>
      </w:r>
    </w:p>
    <w:p w:rsidR="00000000" w:rsidDel="00000000" w:rsidP="00000000" w:rsidRDefault="00000000" w:rsidRPr="00000000" w14:paraId="0000006C">
      <w:pPr>
        <w:pageBreakBefore w:val="0"/>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¿Pero si los partidos son online dónde se están jugando? Aquí es donde se relaciona con la entidad anterior de las salas, ya que un partido se juega dentro de una sala. De aquí ya podemos ver la relación entre salas y partidos, un partido siempre se debe de jugar dentro una sala </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sin embargo dentro de una sala puede ser que no se esté jugando ningún partido (poca afluencia de gente dentro del servidor) o que se esté jugando uno o más partidos </w:t>
      </w:r>
      <w:r w:rsidDel="00000000" w:rsidR="00000000" w:rsidRPr="00000000">
        <w:rPr>
          <w:rFonts w:ascii="Times New Roman" w:cs="Times New Roman" w:eastAsia="Times New Roman" w:hAnsi="Times New Roman"/>
          <w:b w:val="1"/>
          <w:sz w:val="24"/>
          <w:szCs w:val="24"/>
          <w:rtl w:val="0"/>
        </w:rPr>
        <w:t xml:space="preserve">(|0,N|)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6D">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06600"/>
            <wp:effectExtent b="0" l="0" r="0" t="0"/>
            <wp:docPr id="43"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entidad </w:t>
      </w:r>
      <w:r w:rsidDel="00000000" w:rsidR="00000000" w:rsidRPr="00000000">
        <w:rPr>
          <w:rFonts w:ascii="Times New Roman" w:cs="Times New Roman" w:eastAsia="Times New Roman" w:hAnsi="Times New Roman"/>
          <w:b w:val="1"/>
          <w:sz w:val="24"/>
          <w:szCs w:val="24"/>
          <w:rtl w:val="0"/>
        </w:rPr>
        <w:t xml:space="preserve">equipo</w:t>
      </w:r>
      <w:r w:rsidDel="00000000" w:rsidR="00000000" w:rsidRPr="00000000">
        <w:rPr>
          <w:rFonts w:ascii="Times New Roman" w:cs="Times New Roman" w:eastAsia="Times New Roman" w:hAnsi="Times New Roman"/>
          <w:sz w:val="24"/>
          <w:szCs w:val="24"/>
          <w:rtl w:val="0"/>
        </w:rPr>
        <w:t xml:space="preserve"> contiene la información de todos los equipos del juego y jugables por los usuarios. Consta de tres atributos que son el nombre del equipo(varChar, CP), el país(varChar, NN) y el nombre de la liga al que pertenecen(varChar, NN), ya que estos ayudarán al usuario a buscar más fácilmente el equipo con el que quieren jugar. La entidad equipo se relaciona con el partido que es disputado entre dos jugadores en una sala online, ya que los jugadores pueden jugar el partido mediante los equipos seleccionados. Por lo tanto, un partido es jugado siempre por dos equipos que se enfrentan </w:t>
      </w: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rPr>
          <w:rFonts w:ascii="Times New Roman" w:cs="Times New Roman" w:eastAsia="Times New Roman" w:hAnsi="Times New Roman"/>
          <w:sz w:val="24"/>
          <w:szCs w:val="24"/>
          <w:rtl w:val="0"/>
        </w:rPr>
        <w:t xml:space="preserve">, y los equipos pueden no haber sido seleccionados para jugar un partido (por ejemplo un equipo poco conocido y que nadie lo seleccione) o estar jugando varios partidos a la vez, esto significa que puede ser que en el partido de la sala 1 esté jugando el equipo A contra el B, y en la sala 2 el equipo A contra el C </w:t>
      </w:r>
      <w:r w:rsidDel="00000000" w:rsidR="00000000" w:rsidRPr="00000000">
        <w:rPr>
          <w:rFonts w:ascii="Times New Roman" w:cs="Times New Roman" w:eastAsia="Times New Roman" w:hAnsi="Times New Roman"/>
          <w:b w:val="1"/>
          <w:sz w:val="24"/>
          <w:szCs w:val="24"/>
          <w:rtl w:val="0"/>
        </w:rPr>
        <w:t xml:space="preserve">(|0,N|)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7063" cy="3655102"/>
            <wp:effectExtent b="0" l="0" r="0" t="0"/>
            <wp:docPr id="1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167063" cy="365510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entidad </w:t>
      </w:r>
      <w:r w:rsidDel="00000000" w:rsidR="00000000" w:rsidRPr="00000000">
        <w:rPr>
          <w:rFonts w:ascii="Times New Roman" w:cs="Times New Roman" w:eastAsia="Times New Roman" w:hAnsi="Times New Roman"/>
          <w:b w:val="1"/>
          <w:sz w:val="24"/>
          <w:szCs w:val="24"/>
          <w:rtl w:val="0"/>
        </w:rPr>
        <w:t xml:space="preserve">futbolistas</w:t>
      </w:r>
      <w:r w:rsidDel="00000000" w:rsidR="00000000" w:rsidRPr="00000000">
        <w:rPr>
          <w:rFonts w:ascii="Times New Roman" w:cs="Times New Roman" w:eastAsia="Times New Roman" w:hAnsi="Times New Roman"/>
          <w:sz w:val="24"/>
          <w:szCs w:val="24"/>
          <w:rtl w:val="0"/>
        </w:rPr>
        <w:t xml:space="preserve"> se recogen todos los jugadores disponibles dentro del juego. Cada futbolista consta de su nombre (varChar, CP), su edad (int, NN) y su media (int, NN). Los futbolistas se relacionan únicamente con la entidad equipo, ya que un equipo está formado por futbolistas, entre 18 y 23 ya que depende de si el jugador ha añadido reservas o no </w:t>
      </w:r>
      <w:r w:rsidDel="00000000" w:rsidR="00000000" w:rsidRPr="00000000">
        <w:rPr>
          <w:rFonts w:ascii="Times New Roman" w:cs="Times New Roman" w:eastAsia="Times New Roman" w:hAnsi="Times New Roman"/>
          <w:b w:val="1"/>
          <w:sz w:val="24"/>
          <w:szCs w:val="24"/>
          <w:rtl w:val="0"/>
        </w:rPr>
        <w:t xml:space="preserve">(|18,23|)</w:t>
      </w:r>
      <w:r w:rsidDel="00000000" w:rsidR="00000000" w:rsidRPr="00000000">
        <w:rPr>
          <w:rFonts w:ascii="Times New Roman" w:cs="Times New Roman" w:eastAsia="Times New Roman" w:hAnsi="Times New Roman"/>
          <w:sz w:val="24"/>
          <w:szCs w:val="24"/>
          <w:rtl w:val="0"/>
        </w:rPr>
        <w:t xml:space="preserve">, y un futbolista siempre debe pertenecer a un equipo </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6">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9435" cy="3395663"/>
            <wp:effectExtent b="0" l="0" r="0" t="0"/>
            <wp:docPr id="56"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3689435"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pasamos a la entidad </w:t>
      </w:r>
      <w:r w:rsidDel="00000000" w:rsidR="00000000" w:rsidRPr="00000000">
        <w:rPr>
          <w:rFonts w:ascii="Times New Roman" w:cs="Times New Roman" w:eastAsia="Times New Roman" w:hAnsi="Times New Roman"/>
          <w:b w:val="1"/>
          <w:sz w:val="24"/>
          <w:szCs w:val="24"/>
          <w:rtl w:val="0"/>
        </w:rPr>
        <w:t xml:space="preserve">jugador</w:t>
      </w:r>
      <w:r w:rsidDel="00000000" w:rsidR="00000000" w:rsidRPr="00000000">
        <w:rPr>
          <w:rFonts w:ascii="Times New Roman" w:cs="Times New Roman" w:eastAsia="Times New Roman" w:hAnsi="Times New Roman"/>
          <w:sz w:val="24"/>
          <w:szCs w:val="24"/>
          <w:rtl w:val="0"/>
        </w:rPr>
        <w:t xml:space="preserve">, como vimos en el primer punto para poder acceder a las funciones online necesitamos una cuenta (ya sea de Playstation, Xbox...)(). Cada cuenta tiene un nickname (varChar, CP) único que la diferencia del resto, también tiene un atributo único que nos permite saber cual es la cuenta de Origin (varChar, puede ser NULL) si el jugador la tuviera (estos tipos de cuentas se suelen usar para mejorar la seguridad de la cuenta, obtener recompensas… pero suele ser opcionales tenerlas, como es el caso). Se pueden encontrar otros atributos como la división (varChar, NN) en la que se encuentra el jugador, que vendrá determinada por la cantidad de victorias. También tiene un contador de monedas (int, NN) las cuales se podrán utilizar para realizar las compras dentro del juego. Los jugadores se unirán a un partido (que se aloja en una sala) donde seleccionarán los equipos y comenzarán el partido, entonces un jugador se debe unir a un partido para poder jugar </w:t>
      </w:r>
      <w:r w:rsidDel="00000000" w:rsidR="00000000" w:rsidRPr="00000000">
        <w:rPr>
          <w:rFonts w:ascii="Times New Roman" w:cs="Times New Roman" w:eastAsia="Times New Roman" w:hAnsi="Times New Roman"/>
          <w:b w:val="1"/>
          <w:sz w:val="24"/>
          <w:szCs w:val="24"/>
          <w:rtl w:val="0"/>
        </w:rPr>
        <w:t xml:space="preserve">(|0,1|), </w:t>
      </w:r>
      <w:r w:rsidDel="00000000" w:rsidR="00000000" w:rsidRPr="00000000">
        <w:rPr>
          <w:rFonts w:ascii="Times New Roman" w:cs="Times New Roman" w:eastAsia="Times New Roman" w:hAnsi="Times New Roman"/>
          <w:sz w:val="24"/>
          <w:szCs w:val="24"/>
          <w:rtl w:val="0"/>
        </w:rPr>
        <w:t xml:space="preserve">la cardinalidad es |0,1| porque un jugador no tiene por qué unirse a un partido, y como máximo puede entrar en un partido a la vez, y un partido necesita de dos jugadores para comenzar </w:t>
      </w: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9">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08200"/>
            <wp:effectExtent b="0" l="0" r="0" t="0"/>
            <wp:docPr id="49"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13100"/>
            <wp:effectExtent b="0" l="0" r="0" t="0"/>
            <wp:docPr id="47"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puede observar en la imagen, en la izquierda tenemos tanto el nick del jugador 1 como el equipo seleccionado y en la derecha el nick del jugador 2 con el equipo seleccionado. Esta foto representa perfectamente la entidad partido y su relación con equipo y jugador.</w:t>
      </w:r>
    </w:p>
    <w:p w:rsidR="00000000" w:rsidDel="00000000" w:rsidP="00000000" w:rsidRDefault="00000000" w:rsidRPr="00000000" w14:paraId="0000007E">
      <w:pPr>
        <w:pageBreakBefore w:val="0"/>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hemos querido reflejar el sistema de clubes formados por amigos que pueden jugar torneos contra otros jugadores que también forman un equipo en la entidad </w:t>
      </w:r>
      <w:r w:rsidDel="00000000" w:rsidR="00000000" w:rsidRPr="00000000">
        <w:rPr>
          <w:rFonts w:ascii="Times New Roman" w:cs="Times New Roman" w:eastAsia="Times New Roman" w:hAnsi="Times New Roman"/>
          <w:b w:val="1"/>
          <w:sz w:val="24"/>
          <w:szCs w:val="24"/>
          <w:rtl w:val="0"/>
        </w:rPr>
        <w:t xml:space="preserve">club, </w:t>
      </w:r>
      <w:r w:rsidDel="00000000" w:rsidR="00000000" w:rsidRPr="00000000">
        <w:rPr>
          <w:rFonts w:ascii="Times New Roman" w:cs="Times New Roman" w:eastAsia="Times New Roman" w:hAnsi="Times New Roman"/>
          <w:sz w:val="24"/>
          <w:szCs w:val="24"/>
          <w:rtl w:val="0"/>
        </w:rPr>
        <w:t xml:space="preserve">donde el nombre del club (varChar, CP) será su clave primaria que lo diferencie del resto para evitar que haya dos clubes que se llamen de la misma manera y un contador (int, NN) que nos indique el número de miembro de ese equipo. La entidad club y jugador se relacionan de la siguiente manera, un jugador puede pertenecer a un club o no,ya que esto es opcional </w:t>
      </w:r>
      <w:r w:rsidDel="00000000" w:rsidR="00000000" w:rsidRPr="00000000">
        <w:rPr>
          <w:rFonts w:ascii="Times New Roman" w:cs="Times New Roman" w:eastAsia="Times New Roman" w:hAnsi="Times New Roman"/>
          <w:b w:val="1"/>
          <w:sz w:val="24"/>
          <w:szCs w:val="24"/>
          <w:rtl w:val="0"/>
        </w:rPr>
        <w:t xml:space="preserve">(|0,1|)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 un club tiene que tener como mínimo un jugador para poder existir, sin máximo de jugadores </w:t>
      </w:r>
      <w:r w:rsidDel="00000000" w:rsidR="00000000" w:rsidRPr="00000000">
        <w:rPr>
          <w:rFonts w:ascii="Times New Roman" w:cs="Times New Roman" w:eastAsia="Times New Roman" w:hAnsi="Times New Roman"/>
          <w:b w:val="1"/>
          <w:sz w:val="24"/>
          <w:szCs w:val="24"/>
          <w:rtl w:val="0"/>
        </w:rPr>
        <w:t xml:space="preserve">(1,N)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0">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7387" cy="4198237"/>
            <wp:effectExtent b="0" l="0" r="0" t="0"/>
            <wp:docPr id="50"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3407387" cy="419823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hemos querido añadir el sistema de trofeos, por ello hemos creado la entidad </w:t>
      </w:r>
      <w:r w:rsidDel="00000000" w:rsidR="00000000" w:rsidRPr="00000000">
        <w:rPr>
          <w:rFonts w:ascii="Times New Roman" w:cs="Times New Roman" w:eastAsia="Times New Roman" w:hAnsi="Times New Roman"/>
          <w:b w:val="1"/>
          <w:sz w:val="24"/>
          <w:szCs w:val="24"/>
          <w:rtl w:val="0"/>
        </w:rPr>
        <w:t xml:space="preserve">vitrina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que refleja todos los títulos ganados por un club y en qué año lo hicieron. Cuenta con dos atributos que identifican el año (int) y nombre del título(varChar)(ambos son CP), hacemos esto porque así evitamos que un título ganado en un mismo año pueda estar dos veces en la vitrina y así solo pertenece a un club. Por lo tanto una vitrina se tiene que relacionar como mínimo y máximo con un equipo </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y un equipo solo tendrá un vitrina donde guardar sus trofeos </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4">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5575" cy="2914650"/>
            <wp:effectExtent b="0" l="0" r="0" t="0"/>
            <wp:docPr id="52"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26955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siguiente entidad será la </w:t>
      </w:r>
      <w:r w:rsidDel="00000000" w:rsidR="00000000" w:rsidRPr="00000000">
        <w:rPr>
          <w:rFonts w:ascii="Times New Roman" w:cs="Times New Roman" w:eastAsia="Times New Roman" w:hAnsi="Times New Roman"/>
          <w:b w:val="1"/>
          <w:sz w:val="24"/>
          <w:szCs w:val="24"/>
          <w:rtl w:val="0"/>
        </w:rPr>
        <w:t xml:space="preserve">compra, </w:t>
      </w:r>
      <w:r w:rsidDel="00000000" w:rsidR="00000000" w:rsidRPr="00000000">
        <w:rPr>
          <w:rFonts w:ascii="Times New Roman" w:cs="Times New Roman" w:eastAsia="Times New Roman" w:hAnsi="Times New Roman"/>
          <w:sz w:val="24"/>
          <w:szCs w:val="24"/>
          <w:rtl w:val="0"/>
        </w:rPr>
        <w:t xml:space="preserve">donde vamos a reflejar todas las compras por los jugadores realizadas dentro del juego. Cada una tiene un identificador (int, CP) único que diferencia una de otra, y la fecha (date, NN) en la que se realiza. Entonces la compra se relaciona con el jugador, este puede hacer varias compras o ninguna </w:t>
      </w:r>
      <w:r w:rsidDel="00000000" w:rsidR="00000000" w:rsidRPr="00000000">
        <w:rPr>
          <w:rFonts w:ascii="Times New Roman" w:cs="Times New Roman" w:eastAsia="Times New Roman" w:hAnsi="Times New Roman"/>
          <w:b w:val="1"/>
          <w:sz w:val="24"/>
          <w:szCs w:val="24"/>
          <w:rtl w:val="0"/>
        </w:rPr>
        <w:t xml:space="preserve">(|0,N|)</w:t>
      </w:r>
      <w:r w:rsidDel="00000000" w:rsidR="00000000" w:rsidRPr="00000000">
        <w:rPr>
          <w:rFonts w:ascii="Times New Roman" w:cs="Times New Roman" w:eastAsia="Times New Roman" w:hAnsi="Times New Roman"/>
          <w:sz w:val="24"/>
          <w:szCs w:val="24"/>
          <w:rtl w:val="0"/>
        </w:rPr>
        <w:t xml:space="preserve"> y una misma compra puede ser realizada por un único jugador </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7">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55800"/>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ageBreakBefore w:val="0"/>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ageBreakBefore w:val="0"/>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La última entidad será la de </w:t>
      </w:r>
      <w:r w:rsidDel="00000000" w:rsidR="00000000" w:rsidRPr="00000000">
        <w:rPr>
          <w:rFonts w:ascii="Times New Roman" w:cs="Times New Roman" w:eastAsia="Times New Roman" w:hAnsi="Times New Roman"/>
          <w:b w:val="1"/>
          <w:sz w:val="24"/>
          <w:szCs w:val="24"/>
          <w:rtl w:val="0"/>
        </w:rPr>
        <w:t xml:space="preserve">artículo</w:t>
      </w:r>
      <w:r w:rsidDel="00000000" w:rsidR="00000000" w:rsidRPr="00000000">
        <w:rPr>
          <w:rFonts w:ascii="Times New Roman" w:cs="Times New Roman" w:eastAsia="Times New Roman" w:hAnsi="Times New Roman"/>
          <w:sz w:val="24"/>
          <w:szCs w:val="24"/>
          <w:rtl w:val="0"/>
        </w:rPr>
        <w:t xml:space="preserve">, que estará definida por un nombre de artículo (varChar, CP) único que lo diferencia del resto y el precio del artículo (int, NN). Los artículos se relacionan con compra, ya que una compra puede estar formada por uno o varios artículos </w:t>
      </w:r>
      <w:r w:rsidDel="00000000" w:rsidR="00000000" w:rsidRPr="00000000">
        <w:rPr>
          <w:rFonts w:ascii="Times New Roman" w:cs="Times New Roman" w:eastAsia="Times New Roman" w:hAnsi="Times New Roman"/>
          <w:b w:val="1"/>
          <w:sz w:val="24"/>
          <w:szCs w:val="24"/>
          <w:rtl w:val="0"/>
        </w:rPr>
        <w:t xml:space="preserve">(|1,N|)</w:t>
      </w:r>
      <w:r w:rsidDel="00000000" w:rsidR="00000000" w:rsidRPr="00000000">
        <w:rPr>
          <w:rFonts w:ascii="Times New Roman" w:cs="Times New Roman" w:eastAsia="Times New Roman" w:hAnsi="Times New Roman"/>
          <w:sz w:val="24"/>
          <w:szCs w:val="24"/>
          <w:rtl w:val="0"/>
        </w:rPr>
        <w:t xml:space="preserve"> y el artículo puede pertenecer a 0 o a varias compras </w:t>
      </w:r>
      <w:r w:rsidDel="00000000" w:rsidR="00000000" w:rsidRPr="00000000">
        <w:rPr>
          <w:rFonts w:ascii="Times New Roman" w:cs="Times New Roman" w:eastAsia="Times New Roman" w:hAnsi="Times New Roman"/>
          <w:b w:val="1"/>
          <w:sz w:val="24"/>
          <w:szCs w:val="24"/>
          <w:rtl w:val="0"/>
        </w:rPr>
        <w:t xml:space="preserve">(|0,N|)</w:t>
      </w:r>
      <w:r w:rsidDel="00000000" w:rsidR="00000000" w:rsidRPr="00000000">
        <w:rPr>
          <w:rFonts w:ascii="Times New Roman" w:cs="Times New Roman" w:eastAsia="Times New Roman" w:hAnsi="Times New Roman"/>
          <w:sz w:val="24"/>
          <w:szCs w:val="24"/>
          <w:rtl w:val="0"/>
        </w:rPr>
        <w:t xml:space="preserve">, de esta manera hacemos que un mismo artículo pueda pertenecer a varias compras diferentes.</w:t>
      </w:r>
      <w:r w:rsidDel="00000000" w:rsidR="00000000" w:rsidRPr="00000000">
        <w:rPr>
          <w:rtl w:val="0"/>
        </w:rPr>
      </w:r>
    </w:p>
    <w:p w:rsidR="00000000" w:rsidDel="00000000" w:rsidP="00000000" w:rsidRDefault="00000000" w:rsidRPr="00000000" w14:paraId="0000008D">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81485" cy="4481513"/>
            <wp:effectExtent b="0" l="0" r="0" t="0"/>
            <wp:docPr id="1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681485"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pageBreakBefore w:val="0"/>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pageBreakBefore w:val="0"/>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pageBreakBefore w:val="0"/>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pageBreakBefore w:val="0"/>
        <w:numPr>
          <w:ilvl w:val="0"/>
          <w:numId w:val="8"/>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Diseño de un esquema conceptual que refleje la propuesta</w:t>
      </w:r>
    </w:p>
    <w:p w:rsidR="00000000" w:rsidDel="00000000" w:rsidP="00000000" w:rsidRDefault="00000000" w:rsidRPr="00000000" w14:paraId="00000093">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finalizar el UML vamos a hacer el paso a tablas de nuestro modelo entidad relación, así que vamos a ir analizando cada una de las relaciones entre las entidades y así poder determinar las claves ajenas.</w:t>
      </w:r>
    </w:p>
    <w:p w:rsidR="00000000" w:rsidDel="00000000" w:rsidP="00000000" w:rsidRDefault="00000000" w:rsidRPr="00000000" w14:paraId="00000095">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ageBreakBefore w:val="0"/>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Servidor-Sala: al ser la cardinalidad de la relación |1:N|, basándonos en las reglas del paso a tablas, hemos determinado que en la entidad sala debemos incluir un clave ajena que hace referencia al id del servidor. El id de la sala y la del servidor formarán la clave primaria, permitiéndonos que el servidor 1 tenga la sala 1,2,3.., el servidor de la sala 1,2,3…</w:t>
      </w:r>
    </w:p>
    <w:p w:rsidR="00000000" w:rsidDel="00000000" w:rsidP="00000000" w:rsidRDefault="00000000" w:rsidRPr="00000000" w14:paraId="00000098">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0687" cy="3613444"/>
            <wp:effectExtent b="0" l="0" r="0" t="0"/>
            <wp:docPr id="1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1720687" cy="361344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ageBreakBefore w:val="0"/>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Sala-Partido: tenemos el mismo caso que antes, la cardinalidad de la relación es |1:N|, por tanto la entidad partido tendrá una clave ajena que nos permitirá identificar el id de la sala y del servidor. Hacemos esto porque si por ejemplo solo usamos una clave ajena como podría ser el identificador de la sala no podríamos obtener el servidor al que pertenece esa sala en las consultas (ya que existe la sala 1 del servidor 1, sala 1 servidor 2, etc.).</w:t>
      </w:r>
    </w:p>
    <w:p w:rsidR="00000000" w:rsidDel="00000000" w:rsidP="00000000" w:rsidRDefault="00000000" w:rsidRPr="00000000" w14:paraId="0000009F">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1163" cy="1541539"/>
            <wp:effectExtent b="0" l="0" r="0" t="0"/>
            <wp:docPr id="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491163" cy="154153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pageBreakBefore w:val="0"/>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Partido-Equipo: en este caso la cardinalidad de la relación es |2:N|, ya que para jugar un partido necesitamos dos equipos, siguiendo las reglas del paso a tablas añadiremos dos claves ajenas en la entidad partido que representarán el nombre de los dos equipos que juegan el partido. Al hacer esto conseguimos que cada vez que se juegue un nuevo partido tendremos referenciados qué equipos han jugado este partido con estas dos claves ajenas.</w:t>
      </w:r>
    </w:p>
    <w:p w:rsidR="00000000" w:rsidDel="00000000" w:rsidP="00000000" w:rsidRDefault="00000000" w:rsidRPr="00000000" w14:paraId="000000A3">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2328" cy="3500438"/>
            <wp:effectExtent b="0" l="0" r="0" t="0"/>
            <wp:docPr id="53"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1832328"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ageBreakBefore w:val="0"/>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Equipo-Futbolistas: al ser la cardinalidad de la relación |1:23|, ya que un futbolista solo puede pertenecer a un equipo y un equipo puede estar formado hasta por 23 jugadores. Añadimos una clave ajena que identifica el nombre del equipo al que pertenece el jugador.</w:t>
      </w:r>
    </w:p>
    <w:p w:rsidR="00000000" w:rsidDel="00000000" w:rsidP="00000000" w:rsidRDefault="00000000" w:rsidRPr="00000000" w14:paraId="000000A7">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791958" cy="3128963"/>
            <wp:effectExtent b="0" l="0" r="0" t="0"/>
            <wp:docPr id="30"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791958"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ageBreakBefore w:val="0"/>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Partido-Jugador: la cardinalidad de la relación es |1:2|, ya que para jugar un partido necesitamos dos jugadores, y un jugador solo puede jugar un partido al mismo tiempo. Siguiendo las reglas del paso a tablas la clave ajena debería estar en jugador, pero hemos decidido ponerla en partido por el siguiente motivo, si la entidad jugador representa a las cuentas de los jugadores no le vemos el sentido a que cada vez que se juegue un nuevo partido se añada una nueva entrada a la entidad jugador referenciando este partido, por ello la hemos puesto en partido ya que nos parece más lógico que cada vez que se juega un nuevo partido se añada a la entidad partido y esta referencia a los jugadores que han jugado dicho partido mediante sus nicks.</w:t>
      </w:r>
    </w:p>
    <w:p w:rsidR="00000000" w:rsidDel="00000000" w:rsidP="00000000" w:rsidRDefault="00000000" w:rsidRPr="00000000" w14:paraId="000000AF">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pageBreakBefore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3063" cy="1712008"/>
            <wp:effectExtent b="0" l="0" r="0" t="0"/>
            <wp:docPr id="2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453063" cy="171200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ageBreakBefore w:val="0"/>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Jugador-Club: la cardinalidad de la relación es |1:N|, debido a que un jugador forma parte de un club y a este club pueden </w:t>
      </w:r>
      <w:r w:rsidDel="00000000" w:rsidR="00000000" w:rsidRPr="00000000">
        <w:rPr>
          <w:rFonts w:ascii="Times New Roman" w:cs="Times New Roman" w:eastAsia="Times New Roman" w:hAnsi="Times New Roman"/>
          <w:sz w:val="24"/>
          <w:szCs w:val="24"/>
          <w:rtl w:val="0"/>
        </w:rPr>
        <w:t xml:space="preserve">pertenecer</w:t>
      </w:r>
      <w:r w:rsidDel="00000000" w:rsidR="00000000" w:rsidRPr="00000000">
        <w:rPr>
          <w:rFonts w:ascii="Times New Roman" w:cs="Times New Roman" w:eastAsia="Times New Roman" w:hAnsi="Times New Roman"/>
          <w:sz w:val="24"/>
          <w:szCs w:val="24"/>
          <w:rtl w:val="0"/>
        </w:rPr>
        <w:t xml:space="preserve"> muchos jugadores. Por ello, se crea una clave ajena en jugador denominada club la cual guardará el nombre del club al que pertenece el jugador, como es opcional unirse a un club esta clave puede ser NULL.</w:t>
      </w:r>
    </w:p>
    <w:p w:rsidR="00000000" w:rsidDel="00000000" w:rsidP="00000000" w:rsidRDefault="00000000" w:rsidRPr="00000000" w14:paraId="000000B4">
      <w:pPr>
        <w:pageBreakBefore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39466" cy="3157538"/>
            <wp:effectExtent b="0" l="0" r="0" t="0"/>
            <wp:docPr id="33" name="image33.png"/>
            <a:graphic>
              <a:graphicData uri="http://schemas.openxmlformats.org/drawingml/2006/picture">
                <pic:pic>
                  <pic:nvPicPr>
                    <pic:cNvPr id="0" name="image33.png"/>
                    <pic:cNvPicPr preferRelativeResize="0"/>
                  </pic:nvPicPr>
                  <pic:blipFill>
                    <a:blip r:embed="rId28"/>
                    <a:srcRect b="3348" l="0" r="0" t="7589"/>
                    <a:stretch>
                      <a:fillRect/>
                    </a:stretch>
                  </pic:blipFill>
                  <pic:spPr>
                    <a:xfrm>
                      <a:off x="0" y="0"/>
                      <a:ext cx="1439466"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pageBreakBefore w:val="0"/>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Club-Vitrina: la cardinalidad de la relación es |1:1|, basándonos en las reglas de paso a tabla aparecerá una clave ajena en vitrina referenciando el nombre del club al que pertenece. </w:t>
      </w:r>
    </w:p>
    <w:p w:rsidR="00000000" w:rsidDel="00000000" w:rsidP="00000000" w:rsidRDefault="00000000" w:rsidRPr="00000000" w14:paraId="000000B7">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pageBreakBefore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5725" cy="1657108"/>
            <wp:effectExtent b="0" l="0" r="0" t="0"/>
            <wp:docPr id="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195725" cy="165710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ageBreakBefore w:val="0"/>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pageBreakBefore w:val="0"/>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Jugador-Compra: en este caso la cardinalidad de la relación es |1:N|, por lo tanto dentro de compra tendremos una clave ajena que nos indique el nick del jugador que ha realizado la compra.</w:t>
      </w:r>
    </w:p>
    <w:p w:rsidR="00000000" w:rsidDel="00000000" w:rsidP="00000000" w:rsidRDefault="00000000" w:rsidRPr="00000000" w14:paraId="000000BD">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ageBreakBefore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713" cy="1297937"/>
            <wp:effectExtent b="0" l="0" r="0" t="0"/>
            <wp:docPr id="25"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319713" cy="129793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ageBreakBefore w:val="0"/>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Compra-Artículo: la cardinalidad de la relación es |N:M|, por lo tanto siguiendo las reglas del paso a tablas, aparecerá una nueva tabla a la que llamaremos carrito. Ésta estará formada por dos claves ajenas que nos referencian el nombre del artículo y el id de la compra, además de un atributo que nos indica la cantidad de cada artículo comprado. La clave primaria de carrito es compuesta, con esto estamos diciendo dos cosas, que en una compra no se puede comprar el mismo artículo dos veces y que en una compra se pueden comprar varios artículos.</w:t>
      </w:r>
    </w:p>
    <w:p w:rsidR="00000000" w:rsidDel="00000000" w:rsidP="00000000" w:rsidRDefault="00000000" w:rsidRPr="00000000" w14:paraId="000000C2">
      <w:pPr>
        <w:pageBreakBefore w:val="0"/>
        <w:numPr>
          <w:ilvl w:val="0"/>
          <w:numId w:val="9"/>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Compra-Carrito: la relación es |1:1|, ya que una compra posee un solo carrito, y un carrito pertenece a una sola compra.</w:t>
      </w:r>
    </w:p>
    <w:p w:rsidR="00000000" w:rsidDel="00000000" w:rsidP="00000000" w:rsidRDefault="00000000" w:rsidRPr="00000000" w14:paraId="000000C3">
      <w:pPr>
        <w:pageBreakBefore w:val="0"/>
        <w:numPr>
          <w:ilvl w:val="0"/>
          <w:numId w:val="9"/>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Carrito-Artículo: la relación es |1:N|, ya que un carrito puede estar formado por varios artículos, y un artículo pertenece a un solo carrito en cada compra. </w:t>
      </w:r>
    </w:p>
    <w:p w:rsidR="00000000" w:rsidDel="00000000" w:rsidP="00000000" w:rsidRDefault="00000000" w:rsidRPr="00000000" w14:paraId="000000C4">
      <w:pPr>
        <w:pageBreakBefore w:val="0"/>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ageBreakBefore w:val="0"/>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05049" cy="3624263"/>
            <wp:effectExtent b="0" l="0" r="0" t="0"/>
            <wp:docPr id="2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1305049"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ageBreakBefore w:val="0"/>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pageBreakBefore w:val="0"/>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pageBreakBefore w:val="0"/>
        <w:numPr>
          <w:ilvl w:val="0"/>
          <w:numId w:val="8"/>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Implementación de la base de datos</w:t>
      </w:r>
    </w:p>
    <w:p w:rsidR="00000000" w:rsidDel="00000000" w:rsidP="00000000" w:rsidRDefault="00000000" w:rsidRPr="00000000" w14:paraId="000000CB">
      <w:pPr>
        <w:pageBreakBefore w:val="0"/>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empezar creamos todas las tablas de las entidades que han sido determinadas para formar la base de datos, cada una con sus atributos y restricciones correspondientes.</w:t>
      </w:r>
    </w:p>
    <w:p w:rsidR="00000000" w:rsidDel="00000000" w:rsidP="00000000" w:rsidRDefault="00000000" w:rsidRPr="00000000" w14:paraId="000000CD">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24200"/>
            <wp:effectExtent b="0" l="0" r="0" t="0"/>
            <wp:docPr id="13"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tenemos que insertar los datos en las tablas creadas. Para ello hemos utilizado la herramienta Excel. El proceso que hemos seguido ha sido crear una tabla con sus respectivas celdas. En otra se ha puesto la cadena “INSERT INTO Tabla VALUES(“  y después se ha utilizado la función “=CONCATENAR()” para poder referenciar cada fila de la tabla y poder desarrollar más fácilmente las líneas de código para las inserciones. A continuación se muestra un ejemplo:</w:t>
      </w:r>
    </w:p>
    <w:p w:rsidR="00000000" w:rsidDel="00000000" w:rsidP="00000000" w:rsidRDefault="00000000" w:rsidRPr="00000000" w14:paraId="000000D1">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1809750"/>
            <wp:effectExtent b="0" l="0" r="0" t="0"/>
            <wp:docPr id="19"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1530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consultas que hemos realizado son las siguientes (los INSERT que hemos hecho en las tablas en el SQL aparecen todos seguimos, pero para que queda más claro aquí pondremos los INSERT junto a sus consultas):</w:t>
      </w:r>
    </w:p>
    <w:p w:rsidR="00000000" w:rsidDel="00000000" w:rsidP="00000000" w:rsidRDefault="00000000" w:rsidRPr="00000000" w14:paraId="000000D8">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ageBreakBefore w:val="0"/>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Primera consulta (simple sobre una tabla con filtro)</w:t>
      </w:r>
      <w:r w:rsidDel="00000000" w:rsidR="00000000" w:rsidRPr="00000000">
        <w:rPr>
          <w:rFonts w:ascii="Times New Roman" w:cs="Times New Roman" w:eastAsia="Times New Roman" w:hAnsi="Times New Roman"/>
          <w:sz w:val="24"/>
          <w:szCs w:val="24"/>
          <w:rtl w:val="0"/>
        </w:rPr>
        <w:t xml:space="preserve">: Como nombramos anteriormente tener la cuenta Origin es algo opcional, y los jugadores que las tienen suelen recibir bonificaciones cada x tiempo, en nuestro caso hemos decidido </w:t>
      </w:r>
      <w:r w:rsidDel="00000000" w:rsidR="00000000" w:rsidRPr="00000000">
        <w:rPr>
          <w:rFonts w:ascii="Times New Roman" w:cs="Times New Roman" w:eastAsia="Times New Roman" w:hAnsi="Times New Roman"/>
          <w:sz w:val="24"/>
          <w:szCs w:val="24"/>
          <w:rtl w:val="0"/>
        </w:rPr>
        <w:t xml:space="preserve">aumentarles</w:t>
      </w:r>
      <w:r w:rsidDel="00000000" w:rsidR="00000000" w:rsidRPr="00000000">
        <w:rPr>
          <w:rFonts w:ascii="Times New Roman" w:cs="Times New Roman" w:eastAsia="Times New Roman" w:hAnsi="Times New Roman"/>
          <w:sz w:val="24"/>
          <w:szCs w:val="24"/>
          <w:rtl w:val="0"/>
        </w:rPr>
        <w:t xml:space="preserve"> el número de monedas. Primero hacemos el update de la tabla jugadores, para ello le decimos que les sume 30 a la cantidad actual de sus monedas, pero solo a aquellos que tienen registrada su cuenta Origin, luego hemos hecho un select para ver que se les a aumentado las monedas (la segunda foto se corresponde con un select de toda la tabla jugadores, para ver que no se ha modificado a otros juagdores) .</w:t>
      </w:r>
    </w:p>
    <w:p w:rsidR="00000000" w:rsidDel="00000000" w:rsidP="00000000" w:rsidRDefault="00000000" w:rsidRPr="00000000" w14:paraId="000000DA">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450" cy="446562"/>
            <wp:effectExtent b="0" l="0" r="0" t="0"/>
            <wp:docPr id="44"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094450" cy="44656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esta consulta se han realizado estas inserciones de datos:</w:t>
      </w:r>
    </w:p>
    <w:p w:rsidR="00000000" w:rsidDel="00000000" w:rsidP="00000000" w:rsidRDefault="00000000" w:rsidRPr="00000000" w14:paraId="000000DE">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9713" cy="851113"/>
            <wp:effectExtent b="0" l="0" r="0" t="0"/>
            <wp:docPr id="51"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289713" cy="85111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ageBreakBefore w:val="0"/>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pageBreakBefore w:val="0"/>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ver que funciona insertamos dos datos de prueba en jugadores:</w:t>
      </w:r>
    </w:p>
    <w:p w:rsidR="00000000" w:rsidDel="00000000" w:rsidP="00000000" w:rsidRDefault="00000000" w:rsidRPr="00000000" w14:paraId="000000E2">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738813" cy="655153"/>
            <wp:effectExtent b="0" l="0" r="0" t="0"/>
            <wp:docPr id="55"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738813" cy="65515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ageBreakBefore w:val="0"/>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ejecutar esta sentencia nos queda así la tabla:</w:t>
      </w:r>
    </w:p>
    <w:p w:rsidR="00000000" w:rsidDel="00000000" w:rsidP="00000000" w:rsidRDefault="00000000" w:rsidRPr="00000000" w14:paraId="000000E5">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22300"/>
            <wp:effectExtent b="0" l="0" r="0" t="0"/>
            <wp:docPr id="1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ageBreakBefore w:val="0"/>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Segunda consulta (simple sobre alguna tabla con alguna función)</w:t>
      </w:r>
      <w:r w:rsidDel="00000000" w:rsidR="00000000" w:rsidRPr="00000000">
        <w:rPr>
          <w:rFonts w:ascii="Times New Roman" w:cs="Times New Roman" w:eastAsia="Times New Roman" w:hAnsi="Times New Roman"/>
          <w:sz w:val="24"/>
          <w:szCs w:val="24"/>
          <w:rtl w:val="0"/>
        </w:rPr>
        <w:t xml:space="preserve">: Queremos seleccionar al jugador con la máxima media para hacerle una carta especial, la cual luego venderemos en los sobres de la tienda. Hacemos una select de la tabla futbolistas, pero solo queremos al que más media tenga, para ello usamos la función max sobre el atributo media.</w:t>
      </w:r>
    </w:p>
    <w:p w:rsidR="00000000" w:rsidDel="00000000" w:rsidP="00000000" w:rsidRDefault="00000000" w:rsidRPr="00000000" w14:paraId="000000E9">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5750" cy="386767"/>
            <wp:effectExtent b="0" l="0" r="0" t="0"/>
            <wp:docPr id="18" name="image6.png"/>
            <a:graphic>
              <a:graphicData uri="http://schemas.openxmlformats.org/drawingml/2006/picture">
                <pic:pic>
                  <pic:nvPicPr>
                    <pic:cNvPr id="0" name="image6.png"/>
                    <pic:cNvPicPr preferRelativeResize="0"/>
                  </pic:nvPicPr>
                  <pic:blipFill>
                    <a:blip r:embed="rId38"/>
                    <a:srcRect b="0" l="0" r="0" t="13605"/>
                    <a:stretch>
                      <a:fillRect/>
                    </a:stretch>
                  </pic:blipFill>
                  <pic:spPr>
                    <a:xfrm>
                      <a:off x="0" y="0"/>
                      <a:ext cx="4095750" cy="38676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esta consulta se han realizado estas inserciones de datos:</w:t>
      </w:r>
    </w:p>
    <w:p w:rsidR="00000000" w:rsidDel="00000000" w:rsidP="00000000" w:rsidRDefault="00000000" w:rsidRPr="00000000" w14:paraId="000000ED">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9225" cy="1009650"/>
            <wp:effectExtent b="0" l="0" r="0" t="0"/>
            <wp:docPr id="10"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2292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ageBreakBefore w:val="0"/>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son los futbolistas que tenemos de prueba para la consulta:</w:t>
      </w:r>
    </w:p>
    <w:p w:rsidR="00000000" w:rsidDel="00000000" w:rsidP="00000000" w:rsidRDefault="00000000" w:rsidRPr="00000000" w14:paraId="000000F8">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731200" cy="1333500"/>
            <wp:effectExtent b="0" l="0" r="0" t="0"/>
            <wp:docPr id="54"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ageBreakBefore w:val="0"/>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hacer la segunda consulta nos devuelve esto:</w:t>
      </w:r>
    </w:p>
    <w:p w:rsidR="00000000" w:rsidDel="00000000" w:rsidP="00000000" w:rsidRDefault="00000000" w:rsidRPr="00000000" w14:paraId="000000FB">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9100"/>
            <wp:effectExtent b="0" l="0" r="0" t="0"/>
            <wp:docPr id="27"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ageBreakBefore w:val="0"/>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Tercera consulta (Join, combinación de varias tablas)</w:t>
      </w:r>
      <w:r w:rsidDel="00000000" w:rsidR="00000000" w:rsidRPr="00000000">
        <w:rPr>
          <w:rFonts w:ascii="Times New Roman" w:cs="Times New Roman" w:eastAsia="Times New Roman" w:hAnsi="Times New Roman"/>
          <w:sz w:val="24"/>
          <w:szCs w:val="24"/>
          <w:rtl w:val="0"/>
        </w:rPr>
        <w:t xml:space="preserve">: En juegos donde los jugadores pueden hacer compras es muy importante tener un registro de qué artículos ha comprado cada jugador y la cantidad por si hubiera algún tipo de problema como que se le hubiera robado la cuenta o quisiera hacer una devolución. En esta consulta realizamos un select para sacar el nombre del jugador que ha realizado compras, el nombre del artículo comprado y cuanta cantidad. Por esto realizamos dos join, en el primero unimos la tabla jugador con compra mediante el atributo nick que es una clave ajena en la tabla compra que referencia a jugador, y en el segundo la tabla carrito con la tabla compra mediante el </w:t>
      </w:r>
      <w:r w:rsidDel="00000000" w:rsidR="00000000" w:rsidRPr="00000000">
        <w:rPr>
          <w:rFonts w:ascii="Times New Roman" w:cs="Times New Roman" w:eastAsia="Times New Roman" w:hAnsi="Times New Roman"/>
          <w:sz w:val="24"/>
          <w:szCs w:val="24"/>
          <w:rtl w:val="0"/>
        </w:rPr>
        <w:t xml:space="preserve">idCompra</w:t>
      </w:r>
      <w:r w:rsidDel="00000000" w:rsidR="00000000" w:rsidRPr="00000000">
        <w:rPr>
          <w:rFonts w:ascii="Times New Roman" w:cs="Times New Roman" w:eastAsia="Times New Roman" w:hAnsi="Times New Roman"/>
          <w:sz w:val="24"/>
          <w:szCs w:val="24"/>
          <w:rtl w:val="0"/>
        </w:rPr>
        <w:t xml:space="preserve"> que es una foreign key de la tabla carrito que referencia a compra, usamos el order by para que lo ordene por el nick del jugador y salga más ordenado.</w:t>
      </w:r>
    </w:p>
    <w:p w:rsidR="00000000" w:rsidDel="00000000" w:rsidP="00000000" w:rsidRDefault="00000000" w:rsidRPr="00000000" w14:paraId="00000100">
      <w:pPr>
        <w:pageBreakBefore w:val="0"/>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101">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00464" cy="477775"/>
            <wp:effectExtent b="0" l="0" r="0" t="0"/>
            <wp:docPr id="35" name="image34.png"/>
            <a:graphic>
              <a:graphicData uri="http://schemas.openxmlformats.org/drawingml/2006/picture">
                <pic:pic>
                  <pic:nvPicPr>
                    <pic:cNvPr id="0" name="image34.png"/>
                    <pic:cNvPicPr preferRelativeResize="0"/>
                  </pic:nvPicPr>
                  <pic:blipFill>
                    <a:blip r:embed="rId42"/>
                    <a:srcRect b="0" l="0" r="13583" t="0"/>
                    <a:stretch>
                      <a:fillRect/>
                    </a:stretch>
                  </pic:blipFill>
                  <pic:spPr>
                    <a:xfrm>
                      <a:off x="0" y="0"/>
                      <a:ext cx="6200464" cy="4777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pageBreakBefore w:val="0"/>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esta consulta se han realizado estas inserciones de datos:</w:t>
      </w:r>
    </w:p>
    <w:p w:rsidR="00000000" w:rsidDel="00000000" w:rsidP="00000000" w:rsidRDefault="00000000" w:rsidRPr="00000000" w14:paraId="0000010F">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ageBreakBefore w:val="0"/>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9600" cy="1990725"/>
            <wp:effectExtent b="0" l="0" r="0" t="0"/>
            <wp:docPr id="29"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44196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consulta primero vamos a ver cómo está el carrito, como podemos ver se han hecho dos compras la 1 y la 3, que la 1 corresponderá a un jugador y la 3 a otro.</w:t>
      </w:r>
    </w:p>
    <w:p w:rsidR="00000000" w:rsidDel="00000000" w:rsidP="00000000" w:rsidRDefault="00000000" w:rsidRPr="00000000" w14:paraId="0000011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92200"/>
            <wp:effectExtent b="0" l="0" r="0" t="0"/>
            <wp:docPr id="39"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ejecutar la consulta podemos ver que </w:t>
      </w:r>
      <w:r w:rsidDel="00000000" w:rsidR="00000000" w:rsidRPr="00000000">
        <w:rPr>
          <w:rFonts w:ascii="Times New Roman" w:cs="Times New Roman" w:eastAsia="Times New Roman" w:hAnsi="Times New Roman"/>
          <w:sz w:val="24"/>
          <w:szCs w:val="24"/>
          <w:rtl w:val="0"/>
        </w:rPr>
        <w:t xml:space="preserve">idCompra</w:t>
      </w: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Fonts w:ascii="Times New Roman" w:cs="Times New Roman" w:eastAsia="Times New Roman" w:hAnsi="Times New Roman"/>
          <w:sz w:val="24"/>
          <w:szCs w:val="24"/>
          <w:rtl w:val="0"/>
        </w:rPr>
        <w:t xml:space="preserve">correspondería</w:t>
      </w:r>
      <w:r w:rsidDel="00000000" w:rsidR="00000000" w:rsidRPr="00000000">
        <w:rPr>
          <w:rFonts w:ascii="Times New Roman" w:cs="Times New Roman" w:eastAsia="Times New Roman" w:hAnsi="Times New Roman"/>
          <w:sz w:val="24"/>
          <w:szCs w:val="24"/>
          <w:rtl w:val="0"/>
        </w:rPr>
        <w:t xml:space="preserve"> con Aitor y el </w:t>
      </w:r>
      <w:r w:rsidDel="00000000" w:rsidR="00000000" w:rsidRPr="00000000">
        <w:rPr>
          <w:rFonts w:ascii="Times New Roman" w:cs="Times New Roman" w:eastAsia="Times New Roman" w:hAnsi="Times New Roman"/>
          <w:sz w:val="24"/>
          <w:szCs w:val="24"/>
          <w:rtl w:val="0"/>
        </w:rPr>
        <w:t xml:space="preserve">idCompra</w:t>
      </w:r>
      <w:r w:rsidDel="00000000" w:rsidR="00000000" w:rsidRPr="00000000">
        <w:rPr>
          <w:rFonts w:ascii="Times New Roman" w:cs="Times New Roman" w:eastAsia="Times New Roman" w:hAnsi="Times New Roman"/>
          <w:sz w:val="24"/>
          <w:szCs w:val="24"/>
          <w:rtl w:val="0"/>
        </w:rPr>
        <w:t xml:space="preserve"> 3 con Jaime.</w:t>
      </w:r>
    </w:p>
    <w:p w:rsidR="00000000" w:rsidDel="00000000" w:rsidP="00000000" w:rsidRDefault="00000000" w:rsidRPr="00000000" w14:paraId="00000117">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66800"/>
            <wp:effectExtent b="0" l="0" r="0" t="0"/>
            <wp:docPr id="21"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pageBreakBefore w:val="0"/>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Cuarta consulta (Join, combinación de varias tablas con filtrado)</w:t>
      </w:r>
      <w:r w:rsidDel="00000000" w:rsidR="00000000" w:rsidRPr="00000000">
        <w:rPr>
          <w:rFonts w:ascii="Times New Roman" w:cs="Times New Roman" w:eastAsia="Times New Roman" w:hAnsi="Times New Roman"/>
          <w:sz w:val="24"/>
          <w:szCs w:val="24"/>
          <w:rtl w:val="0"/>
        </w:rPr>
        <w:t xml:space="preserve">: en este juego hay equipaciones conmemorativas de eventos. Por eso se quiere saber qué jugadores han ganado el trofeo de la Champions para otorgarles dicha equipación. Se realiza un select donde se saca el nombre del jugador/jugadores que pertenece al club/ clubes que han ganado la Champions League. Para ello, realizamos dos joins, el primero sirve para unir la tabla jugador con club mediante la clave ajena club existente en la tabla jugador que referencia al atributo nombre de la tabla club y el segundo join mediante el cual unimos la tabla club con vitrina mediante el nombre del club, que será una clave ajena en la tabla vitrina. Para finalizar realizamos un filtrado donde el trofeo se la Champions League.</w:t>
      </w:r>
      <w:r w:rsidDel="00000000" w:rsidR="00000000" w:rsidRPr="00000000">
        <w:rPr>
          <w:rFonts w:ascii="Times New Roman" w:cs="Times New Roman" w:eastAsia="Times New Roman" w:hAnsi="Times New Roman"/>
          <w:sz w:val="24"/>
          <w:szCs w:val="24"/>
        </w:rPr>
        <w:drawing>
          <wp:inline distB="114300" distT="114300" distL="114300" distR="114300">
            <wp:extent cx="5047420" cy="874886"/>
            <wp:effectExtent b="0" l="0" r="0" t="0"/>
            <wp:docPr id="8"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047420" cy="87488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esta consulta se han insertado los siguientes datos:</w:t>
      </w:r>
    </w:p>
    <w:p w:rsidR="00000000" w:rsidDel="00000000" w:rsidP="00000000" w:rsidRDefault="00000000" w:rsidRPr="00000000" w14:paraId="0000011D">
      <w:pPr>
        <w:pageBreakBefore w:val="0"/>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504825"/>
            <wp:effectExtent b="0" l="0" r="0" t="0"/>
            <wp:docPr id="28"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49434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Podemos ver que hay dos clubes, queremos ver cuál de ellos ha ganado la jugadores han ganado la Champion y los miembros de ese club.</w:t>
      </w:r>
    </w:p>
    <w:p w:rsidR="00000000" w:rsidDel="00000000" w:rsidP="00000000" w:rsidRDefault="00000000" w:rsidRPr="00000000" w14:paraId="00000121">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pageBreakBefore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1800"/>
            <wp:effectExtent b="0" l="0" r="0" t="0"/>
            <wp:docPr id="11"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vitrina podemos ver que el equipo que ha ganado la Champions es el club FreeFire.</w:t>
      </w:r>
    </w:p>
    <w:p w:rsidR="00000000" w:rsidDel="00000000" w:rsidP="00000000" w:rsidRDefault="00000000" w:rsidRPr="00000000" w14:paraId="00000125">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ageBreakBefore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35000"/>
            <wp:effectExtent b="0" l="0" r="0" t="0"/>
            <wp:docPr id="1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jugadores que tenemos que obtener son Jaime y Raúl</w:t>
      </w:r>
    </w:p>
    <w:p w:rsidR="00000000" w:rsidDel="00000000" w:rsidP="00000000" w:rsidRDefault="00000000" w:rsidRPr="00000000" w14:paraId="00000129">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35000"/>
            <wp:effectExtent b="0" l="0" r="0" t="0"/>
            <wp:docPr id="41"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ageBreakBefore w:val="0"/>
        <w:ind w:left="72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C">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vemos sale el nombre de los jugadores del club que han ganado la Champions.</w:t>
      </w:r>
    </w:p>
    <w:p w:rsidR="00000000" w:rsidDel="00000000" w:rsidP="00000000" w:rsidRDefault="00000000" w:rsidRPr="00000000" w14:paraId="0000012D">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ageBreakBefore w:val="0"/>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731200" cy="584200"/>
            <wp:effectExtent b="0" l="0" r="0" t="0"/>
            <wp:docPr id="3"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ageBreakBefore w:val="0"/>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0">
      <w:pPr>
        <w:pageBreakBefore w:val="0"/>
        <w:ind w:left="72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1">
      <w:pPr>
        <w:pageBreakBefore w:val="0"/>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Quinta consulta (Group by simple)</w:t>
      </w:r>
      <w:r w:rsidDel="00000000" w:rsidR="00000000" w:rsidRPr="00000000">
        <w:rPr>
          <w:rFonts w:ascii="Times New Roman" w:cs="Times New Roman" w:eastAsia="Times New Roman" w:hAnsi="Times New Roman"/>
          <w:sz w:val="24"/>
          <w:szCs w:val="24"/>
          <w:rtl w:val="0"/>
        </w:rPr>
        <w:t xml:space="preserve">: En juegos competitivos es muy importante que esté lo más balanceado posible, por ello queremos sacar las victorias de todos los equipos para ver quienes tienen más. Se realiza un select donde se saca el nombre de los equipos que han ganado partidos y el número de victorias conseguidas por cada uno de ellos. Finalmente se agrupa por el nombre del equipo ganador y se ordena dependiendo de la victoria de manera descendente.</w:t>
      </w:r>
    </w:p>
    <w:p w:rsidR="00000000" w:rsidDel="00000000" w:rsidP="00000000" w:rsidRDefault="00000000" w:rsidRPr="00000000" w14:paraId="00000132">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1438" cy="1128631"/>
            <wp:effectExtent b="0" l="0" r="0" t="0"/>
            <wp:docPr id="34"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3911438" cy="1128631"/>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ageBreakBefore w:val="0"/>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esta consulta se han insertado los siguientes datos:</w:t>
      </w:r>
    </w:p>
    <w:p w:rsidR="00000000" w:rsidDel="00000000" w:rsidP="00000000" w:rsidRDefault="00000000" w:rsidRPr="00000000" w14:paraId="00000135">
      <w:pPr>
        <w:pageBreakBefore w:val="0"/>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6875" cy="1714500"/>
            <wp:effectExtent b="0" l="0" r="0" t="0"/>
            <wp:docPr id="26"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4768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350" cy="3028950"/>
            <wp:effectExtent b="0" l="0" r="0" t="0"/>
            <wp:docPr id="37"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4673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ageBreakBefore w:val="0"/>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podemos ver todos los partidos jugados y los equipos que han ganado cada partido. </w:t>
      </w:r>
    </w:p>
    <w:p w:rsidR="00000000" w:rsidDel="00000000" w:rsidP="00000000" w:rsidRDefault="00000000" w:rsidRPr="00000000" w14:paraId="00000140">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1966905"/>
            <wp:effectExtent b="0" l="0" r="0" t="0"/>
            <wp:docPr id="46"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357813" cy="196690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pageBreakBefore w:val="0"/>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podemos ver el resultado coincide con las partidos que ha ganado cada equipo</w:t>
      </w:r>
    </w:p>
    <w:p w:rsidR="00000000" w:rsidDel="00000000" w:rsidP="00000000" w:rsidRDefault="00000000" w:rsidRPr="00000000" w14:paraId="00000144">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33500"/>
            <wp:effectExtent b="0" l="0" r="0" t="0"/>
            <wp:docPr id="38"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pageBreakBefore w:val="0"/>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Sexta consulta(Group by, con combinación de varias tablas, filtrados y función de agregación)</w:t>
      </w:r>
      <w:r w:rsidDel="00000000" w:rsidR="00000000" w:rsidRPr="00000000">
        <w:rPr>
          <w:rFonts w:ascii="Times New Roman" w:cs="Times New Roman" w:eastAsia="Times New Roman" w:hAnsi="Times New Roman"/>
          <w:sz w:val="24"/>
          <w:szCs w:val="24"/>
          <w:rtl w:val="0"/>
        </w:rPr>
        <w:t xml:space="preserve">: al sacar un nuevo artículo a la venta, el equipo quiere saber si ha tenido éxito. Por eso se pide saber qué artículos se han vendido ese día para poder comparar con el resto. Se realiza un select donde saca el nombre del artículo que ha sido comprado en distintas compras, y su cantidad. Para ello tenemos que unir la tabla articulo con la tabla carrito mediante la clave ajena nombre presente en carrito, la cual hace referencia a la tabla artículo. El segundo join sirve para unir el carrito con la tabla compra mediante el </w:t>
      </w:r>
      <w:r w:rsidDel="00000000" w:rsidR="00000000" w:rsidRPr="00000000">
        <w:rPr>
          <w:rFonts w:ascii="Times New Roman" w:cs="Times New Roman" w:eastAsia="Times New Roman" w:hAnsi="Times New Roman"/>
          <w:sz w:val="24"/>
          <w:szCs w:val="24"/>
          <w:rtl w:val="0"/>
        </w:rPr>
        <w:t xml:space="preserve">idCompra</w:t>
      </w:r>
      <w:r w:rsidDel="00000000" w:rsidR="00000000" w:rsidRPr="00000000">
        <w:rPr>
          <w:rFonts w:ascii="Times New Roman" w:cs="Times New Roman" w:eastAsia="Times New Roman" w:hAnsi="Times New Roman"/>
          <w:sz w:val="24"/>
          <w:szCs w:val="24"/>
          <w:rtl w:val="0"/>
        </w:rPr>
        <w:t xml:space="preserve">, clave ajena de la tabla carrito la cual hace referencia a la tabla compra. Finalmente se filtra por la fecha de compra, se agrupa por el nombre del artículo y se ordena por la cantidad de los artículos de manera descendente.</w:t>
      </w:r>
    </w:p>
    <w:p w:rsidR="00000000" w:rsidDel="00000000" w:rsidP="00000000" w:rsidRDefault="00000000" w:rsidRPr="00000000" w14:paraId="00000148">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7888" cy="708218"/>
            <wp:effectExtent b="0" l="0" r="0" t="0"/>
            <wp:docPr id="32" name="image32.png"/>
            <a:graphic>
              <a:graphicData uri="http://schemas.openxmlformats.org/drawingml/2006/picture">
                <pic:pic>
                  <pic:nvPicPr>
                    <pic:cNvPr id="0" name="image32.png"/>
                    <pic:cNvPicPr preferRelativeResize="0"/>
                  </pic:nvPicPr>
                  <pic:blipFill>
                    <a:blip r:embed="rId57"/>
                    <a:srcRect b="0" l="0" r="0" t="14687"/>
                    <a:stretch>
                      <a:fillRect/>
                    </a:stretch>
                  </pic:blipFill>
                  <pic:spPr>
                    <a:xfrm>
                      <a:off x="0" y="0"/>
                      <a:ext cx="5957888" cy="70821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esta consulta se han insertado los siguientes datos además de los que ya había:</w:t>
      </w:r>
    </w:p>
    <w:p w:rsidR="00000000" w:rsidDel="00000000" w:rsidP="00000000" w:rsidRDefault="00000000" w:rsidRPr="00000000" w14:paraId="0000014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1500" cy="428625"/>
            <wp:effectExtent b="0" l="0" r="0" t="0"/>
            <wp:docPr id="4"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43815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pageBreakBefore w:val="0"/>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podemos ver se han hecho dos compras en la fecha que queremos.</w:t>
      </w:r>
    </w:p>
    <w:p w:rsidR="00000000" w:rsidDel="00000000" w:rsidP="00000000" w:rsidRDefault="00000000" w:rsidRPr="00000000" w14:paraId="0000014F">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76300"/>
            <wp:effectExtent b="0" l="0" r="0" t="0"/>
            <wp:docPr id="31"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tabla carrito vemos que entre las compras de Aitor y Jaime, nos debería dar 9 botas y 4 estadios.</w:t>
      </w:r>
    </w:p>
    <w:p w:rsidR="00000000" w:rsidDel="00000000" w:rsidP="00000000" w:rsidRDefault="00000000" w:rsidRPr="00000000" w14:paraId="00000153">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66800"/>
            <wp:effectExtent b="0" l="0" r="0" t="0"/>
            <wp:docPr id="6"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la consulta nos devuelve el resultado correcto</w:t>
      </w:r>
    </w:p>
    <w:p w:rsidR="00000000" w:rsidDel="00000000" w:rsidP="00000000" w:rsidRDefault="00000000" w:rsidRPr="00000000" w14:paraId="00000157">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98500"/>
            <wp:effectExtent b="0" l="0" r="0" t="0"/>
            <wp:docPr id="1"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hemos hecho algunas inserciones de datos en las tablas que no hemos utilizado para realizar las consultas:</w:t>
      </w:r>
    </w:p>
    <w:p w:rsidR="00000000" w:rsidDel="00000000" w:rsidP="00000000" w:rsidRDefault="00000000" w:rsidRPr="00000000" w14:paraId="0000015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8600" cy="1019175"/>
            <wp:effectExtent b="0" l="0" r="0" t="0"/>
            <wp:docPr id="45"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40386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ageBreakBefore w:val="0"/>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pageBreakBefore w:val="0"/>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pageBreakBefore w:val="0"/>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pageBreakBefore w:val="0"/>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pageBreakBefore w:val="0"/>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pageBreakBefore w:val="0"/>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pageBreakBefore w:val="0"/>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pageBreakBefore w:val="0"/>
        <w:numPr>
          <w:ilvl w:val="0"/>
          <w:numId w:val="8"/>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Referencias:</w:t>
      </w:r>
    </w:p>
    <w:p w:rsidR="00000000" w:rsidDel="00000000" w:rsidP="00000000" w:rsidRDefault="00000000" w:rsidRPr="00000000" w14:paraId="00000165">
      <w:pPr>
        <w:pageBreakBefore w:val="0"/>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el paso a tablas hemos utilizado este pdf como fuente: </w:t>
      </w:r>
    </w:p>
    <w:p w:rsidR="00000000" w:rsidDel="00000000" w:rsidP="00000000" w:rsidRDefault="00000000" w:rsidRPr="00000000" w14:paraId="00000167">
      <w:pPr>
        <w:pageBreakBefore w:val="0"/>
        <w:ind w:left="0" w:firstLine="0"/>
        <w:rPr>
          <w:rFonts w:ascii="Times New Roman" w:cs="Times New Roman" w:eastAsia="Times New Roman" w:hAnsi="Times New Roman"/>
          <w:sz w:val="24"/>
          <w:szCs w:val="24"/>
        </w:rPr>
      </w:pPr>
      <w:hyperlink r:id="rId62">
        <w:r w:rsidDel="00000000" w:rsidR="00000000" w:rsidRPr="00000000">
          <w:rPr>
            <w:rFonts w:ascii="Times New Roman" w:cs="Times New Roman" w:eastAsia="Times New Roman" w:hAnsi="Times New Roman"/>
            <w:color w:val="1155cc"/>
            <w:sz w:val="24"/>
            <w:szCs w:val="24"/>
            <w:u w:val="single"/>
            <w:rtl w:val="0"/>
          </w:rPr>
          <w:t xml:space="preserve">http://di002.edv.uniovi.es/~fcano/bdatos/materiales/paso-a-tablas.pdf</w:t>
        </w:r>
      </w:hyperlink>
      <w:r w:rsidDel="00000000" w:rsidR="00000000" w:rsidRPr="00000000">
        <w:rPr>
          <w:rtl w:val="0"/>
        </w:rPr>
      </w:r>
    </w:p>
    <w:p w:rsidR="00000000" w:rsidDel="00000000" w:rsidP="00000000" w:rsidRDefault="00000000" w:rsidRPr="00000000" w14:paraId="00000168">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Hemos utilizado esta herramienta para probar toda nuestra base de datos:</w:t>
      </w:r>
    </w:p>
    <w:p w:rsidR="00000000" w:rsidDel="00000000" w:rsidP="00000000" w:rsidRDefault="00000000" w:rsidRPr="00000000" w14:paraId="0000016A">
      <w:pPr>
        <w:pageBreakBefore w:val="0"/>
        <w:rPr/>
      </w:pPr>
      <w:hyperlink r:id="rId63">
        <w:r w:rsidDel="00000000" w:rsidR="00000000" w:rsidRPr="00000000">
          <w:rPr>
            <w:color w:val="1155cc"/>
            <w:u w:val="single"/>
            <w:rtl w:val="0"/>
          </w:rPr>
          <w:t xml:space="preserve">https://sqliteonline.com/</w:t>
        </w:r>
      </w:hyperlink>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el entidad relación hemos utilizado esta aplicación:</w:t>
      </w:r>
    </w:p>
    <w:p w:rsidR="00000000" w:rsidDel="00000000" w:rsidP="00000000" w:rsidRDefault="00000000" w:rsidRPr="00000000" w14:paraId="0000016F">
      <w:pPr>
        <w:pageBreakBefore w:val="0"/>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color w:val="1155cc"/>
            <w:sz w:val="24"/>
            <w:szCs w:val="24"/>
            <w:u w:val="single"/>
            <w:rtl w:val="0"/>
          </w:rPr>
          <w:t xml:space="preserve">https://www.smartdraw.com/?id=104607&amp;gclid=Cj0KCQiA-aGCBhCwARIsAHDl5x8O1ZmOwNrbtNKcaadyUTUUaGrOqOnHhv84ZlYkQD8-Qa0KwVy3QCkaAkkeEALw_wcB</w:t>
        </w:r>
      </w:hyperlink>
      <w:r w:rsidDel="00000000" w:rsidR="00000000" w:rsidRPr="00000000">
        <w:rPr>
          <w:rtl w:val="0"/>
        </w:rPr>
      </w:r>
    </w:p>
    <w:p w:rsidR="00000000" w:rsidDel="00000000" w:rsidP="00000000" w:rsidRDefault="00000000" w:rsidRPr="00000000" w14:paraId="0000017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el entidad relación hemos usado creately:</w:t>
      </w:r>
    </w:p>
    <w:p w:rsidR="00000000" w:rsidDel="00000000" w:rsidP="00000000" w:rsidRDefault="00000000" w:rsidRPr="00000000" w14:paraId="00000172">
      <w:pPr>
        <w:pageBreakBefore w:val="0"/>
        <w:rPr>
          <w:rFonts w:ascii="Times New Roman" w:cs="Times New Roman" w:eastAsia="Times New Roman" w:hAnsi="Times New Roman"/>
          <w:sz w:val="24"/>
          <w:szCs w:val="24"/>
        </w:rPr>
      </w:pPr>
      <w:hyperlink r:id="rId65">
        <w:r w:rsidDel="00000000" w:rsidR="00000000" w:rsidRPr="00000000">
          <w:rPr>
            <w:rFonts w:ascii="Times New Roman" w:cs="Times New Roman" w:eastAsia="Times New Roman" w:hAnsi="Times New Roman"/>
            <w:color w:val="1155cc"/>
            <w:sz w:val="24"/>
            <w:szCs w:val="24"/>
            <w:u w:val="single"/>
            <w:rtl w:val="0"/>
          </w:rPr>
          <w:t xml:space="preserve">https://creately.com/</w:t>
        </w:r>
      </w:hyperlink>
      <w:r w:rsidDel="00000000" w:rsidR="00000000" w:rsidRPr="00000000">
        <w:rPr>
          <w:rtl w:val="0"/>
        </w:rPr>
      </w:r>
    </w:p>
    <w:p w:rsidR="00000000" w:rsidDel="00000000" w:rsidP="00000000" w:rsidRDefault="00000000" w:rsidRPr="00000000" w14:paraId="00000173">
      <w:pPr>
        <w:pageBreakBefore w:val="0"/>
        <w:rPr/>
      </w:pP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r>
    </w:p>
    <w:sectPr>
      <w:headerReference r:id="rId6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34.png"/><Relationship Id="rId41"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7.png"/><Relationship Id="rId46" Type="http://schemas.openxmlformats.org/officeDocument/2006/relationships/image" Target="media/image18.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4.png"/><Relationship Id="rId47" Type="http://schemas.openxmlformats.org/officeDocument/2006/relationships/image" Target="media/image26.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5.jpg"/><Relationship Id="rId8" Type="http://schemas.openxmlformats.org/officeDocument/2006/relationships/image" Target="media/image20.png"/><Relationship Id="rId31" Type="http://schemas.openxmlformats.org/officeDocument/2006/relationships/image" Target="media/image23.png"/><Relationship Id="rId30" Type="http://schemas.openxmlformats.org/officeDocument/2006/relationships/image" Target="media/image37.png"/><Relationship Id="rId33" Type="http://schemas.openxmlformats.org/officeDocument/2006/relationships/image" Target="media/image11.png"/><Relationship Id="rId32" Type="http://schemas.openxmlformats.org/officeDocument/2006/relationships/image" Target="media/image14.png"/><Relationship Id="rId35" Type="http://schemas.openxmlformats.org/officeDocument/2006/relationships/image" Target="media/image54.png"/><Relationship Id="rId34" Type="http://schemas.openxmlformats.org/officeDocument/2006/relationships/image" Target="media/image40.png"/><Relationship Id="rId37" Type="http://schemas.openxmlformats.org/officeDocument/2006/relationships/image" Target="media/image3.png"/><Relationship Id="rId36" Type="http://schemas.openxmlformats.org/officeDocument/2006/relationships/image" Target="media/image49.png"/><Relationship Id="rId39" Type="http://schemas.openxmlformats.org/officeDocument/2006/relationships/image" Target="media/image7.png"/><Relationship Id="rId38" Type="http://schemas.openxmlformats.org/officeDocument/2006/relationships/image" Target="media/image6.png"/><Relationship Id="rId62" Type="http://schemas.openxmlformats.org/officeDocument/2006/relationships/hyperlink" Target="http://di002.edv.uniovi.es/~fcano/bdatos/materiales/paso-a-tablas.pdf" TargetMode="External"/><Relationship Id="rId61" Type="http://schemas.openxmlformats.org/officeDocument/2006/relationships/image" Target="media/image39.png"/><Relationship Id="rId20" Type="http://schemas.openxmlformats.org/officeDocument/2006/relationships/image" Target="media/image48.png"/><Relationship Id="rId64" Type="http://schemas.openxmlformats.org/officeDocument/2006/relationships/hyperlink" Target="https://www.smartdraw.com/?id=104607&amp;gclid=Cj0KCQiA-aGCBhCwARIsAHDl5x8O1ZmOwNrbtNKcaadyUTUUaGrOqOnHhv84ZlYkQD8-Qa0KwVy3QCkaAkkeEALw_wcB" TargetMode="External"/><Relationship Id="rId63" Type="http://schemas.openxmlformats.org/officeDocument/2006/relationships/hyperlink" Target="https://sqliteonline.com/" TargetMode="External"/><Relationship Id="rId22" Type="http://schemas.openxmlformats.org/officeDocument/2006/relationships/image" Target="media/image9.png"/><Relationship Id="rId66" Type="http://schemas.openxmlformats.org/officeDocument/2006/relationships/header" Target="header1.xml"/><Relationship Id="rId21" Type="http://schemas.openxmlformats.org/officeDocument/2006/relationships/image" Target="media/image13.png"/><Relationship Id="rId65" Type="http://schemas.openxmlformats.org/officeDocument/2006/relationships/hyperlink" Target="https://creately.com/" TargetMode="External"/><Relationship Id="rId24" Type="http://schemas.openxmlformats.org/officeDocument/2006/relationships/image" Target="media/image10.png"/><Relationship Id="rId23" Type="http://schemas.openxmlformats.org/officeDocument/2006/relationships/image" Target="media/image21.png"/><Relationship Id="rId60" Type="http://schemas.openxmlformats.org/officeDocument/2006/relationships/image" Target="media/image1.png"/><Relationship Id="rId26" Type="http://schemas.openxmlformats.org/officeDocument/2006/relationships/image" Target="media/image22.png"/><Relationship Id="rId25" Type="http://schemas.openxmlformats.org/officeDocument/2006/relationships/image" Target="media/image50.png"/><Relationship Id="rId28" Type="http://schemas.openxmlformats.org/officeDocument/2006/relationships/image" Target="media/image33.png"/><Relationship Id="rId27" Type="http://schemas.openxmlformats.org/officeDocument/2006/relationships/image" Target="media/image19.png"/><Relationship Id="rId29" Type="http://schemas.openxmlformats.org/officeDocument/2006/relationships/image" Target="media/image5.png"/><Relationship Id="rId51" Type="http://schemas.openxmlformats.org/officeDocument/2006/relationships/image" Target="media/image15.png"/><Relationship Id="rId50" Type="http://schemas.openxmlformats.org/officeDocument/2006/relationships/image" Target="media/image46.png"/><Relationship Id="rId53" Type="http://schemas.openxmlformats.org/officeDocument/2006/relationships/image" Target="media/image24.png"/><Relationship Id="rId52" Type="http://schemas.openxmlformats.org/officeDocument/2006/relationships/image" Target="media/image25.png"/><Relationship Id="rId11" Type="http://schemas.openxmlformats.org/officeDocument/2006/relationships/image" Target="media/image28.png"/><Relationship Id="rId55" Type="http://schemas.openxmlformats.org/officeDocument/2006/relationships/image" Target="media/image36.png"/><Relationship Id="rId10" Type="http://schemas.openxmlformats.org/officeDocument/2006/relationships/image" Target="media/image53.png"/><Relationship Id="rId54" Type="http://schemas.openxmlformats.org/officeDocument/2006/relationships/image" Target="media/image47.png"/><Relationship Id="rId13" Type="http://schemas.openxmlformats.org/officeDocument/2006/relationships/image" Target="media/image42.png"/><Relationship Id="rId57" Type="http://schemas.openxmlformats.org/officeDocument/2006/relationships/image" Target="media/image32.png"/><Relationship Id="rId12" Type="http://schemas.openxmlformats.org/officeDocument/2006/relationships/image" Target="media/image45.png"/><Relationship Id="rId56" Type="http://schemas.openxmlformats.org/officeDocument/2006/relationships/image" Target="media/image51.png"/><Relationship Id="rId15" Type="http://schemas.openxmlformats.org/officeDocument/2006/relationships/image" Target="media/image12.png"/><Relationship Id="rId59" Type="http://schemas.openxmlformats.org/officeDocument/2006/relationships/image" Target="media/image31.png"/><Relationship Id="rId14" Type="http://schemas.openxmlformats.org/officeDocument/2006/relationships/image" Target="media/image35.png"/><Relationship Id="rId58" Type="http://schemas.openxmlformats.org/officeDocument/2006/relationships/image" Target="media/image17.png"/><Relationship Id="rId17" Type="http://schemas.openxmlformats.org/officeDocument/2006/relationships/image" Target="media/image41.png"/><Relationship Id="rId16" Type="http://schemas.openxmlformats.org/officeDocument/2006/relationships/image" Target="media/image52.png"/><Relationship Id="rId19" Type="http://schemas.openxmlformats.org/officeDocument/2006/relationships/image" Target="media/image43.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